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99" w:rsidRPr="00B503C4" w:rsidRDefault="006728D6" w:rsidP="00DD0484">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00FB2099" w:rsidRPr="00B503C4">
        <w:rPr>
          <w:rFonts w:ascii="Times New Roman" w:hAnsi="Times New Roman" w:cs="Times New Roman"/>
          <w:b/>
          <w:bCs/>
          <w:sz w:val="28"/>
          <w:szCs w:val="28"/>
        </w:rPr>
        <w:t>COURT OF THE LOK PAL (OMBUDSMAN),</w:t>
      </w:r>
    </w:p>
    <w:p w:rsidR="00FB2099" w:rsidRPr="00B503C4" w:rsidRDefault="006728D6" w:rsidP="00DD0484">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00FB2099" w:rsidRPr="00B503C4">
        <w:rPr>
          <w:rFonts w:ascii="Times New Roman" w:hAnsi="Times New Roman" w:cs="Times New Roman"/>
          <w:b/>
          <w:bCs/>
          <w:sz w:val="28"/>
          <w:szCs w:val="28"/>
        </w:rPr>
        <w:t>ELECTRICITY, PUNJAB,</w:t>
      </w:r>
    </w:p>
    <w:p w:rsidR="00FB2099" w:rsidRPr="002E5CD0" w:rsidRDefault="00FB2099" w:rsidP="00FB2099">
      <w:pPr>
        <w:pStyle w:val="NoSpacing"/>
        <w:ind w:right="-46" w:firstLine="720"/>
        <w:jc w:val="both"/>
        <w:rPr>
          <w:rFonts w:ascii="Times New Roman" w:hAnsi="Times New Roman" w:cs="Times New Roman"/>
          <w:b/>
          <w:sz w:val="28"/>
          <w:szCs w:val="28"/>
        </w:rPr>
      </w:pPr>
      <w:r w:rsidRPr="002E5CD0">
        <w:rPr>
          <w:rFonts w:ascii="Times New Roman" w:hAnsi="Times New Roman" w:cs="Times New Roman"/>
          <w:b/>
          <w:sz w:val="28"/>
          <w:szCs w:val="28"/>
        </w:rPr>
        <w:t>PLOT NO. A-2, INDUSTRIAL AREA, PHASE-1,</w:t>
      </w:r>
    </w:p>
    <w:p w:rsidR="00FB2099" w:rsidRPr="002E5CD0" w:rsidRDefault="00FB2099" w:rsidP="00FB2099">
      <w:pPr>
        <w:pStyle w:val="NoSpacing"/>
        <w:ind w:left="1264" w:right="-46" w:firstLine="720"/>
        <w:jc w:val="both"/>
        <w:rPr>
          <w:rFonts w:ascii="Times New Roman" w:hAnsi="Times New Roman" w:cs="Times New Roman"/>
          <w:b/>
          <w:sz w:val="28"/>
          <w:szCs w:val="28"/>
        </w:rPr>
      </w:pPr>
      <w:r w:rsidRPr="002E5CD0">
        <w:rPr>
          <w:rFonts w:ascii="Times New Roman" w:hAnsi="Times New Roman" w:cs="Times New Roman"/>
          <w:b/>
          <w:sz w:val="28"/>
          <w:szCs w:val="28"/>
        </w:rPr>
        <w:t>S.A.S. NAGAR (MOHALI).</w:t>
      </w:r>
    </w:p>
    <w:p w:rsidR="00FB2099" w:rsidRPr="002E5CD0" w:rsidRDefault="00FB2099" w:rsidP="00FB2099">
      <w:pPr>
        <w:pStyle w:val="NoSpacing"/>
        <w:ind w:left="1984" w:right="1440"/>
        <w:jc w:val="both"/>
        <w:rPr>
          <w:rFonts w:ascii="Times New Roman" w:hAnsi="Times New Roman" w:cs="Times New Roman"/>
          <w:b/>
          <w:sz w:val="28"/>
          <w:szCs w:val="28"/>
        </w:rPr>
      </w:pPr>
      <w:r w:rsidRPr="002E5CD0">
        <w:rPr>
          <w:rFonts w:ascii="Times New Roman" w:hAnsi="Times New Roman" w:cs="Times New Roman"/>
          <w:sz w:val="28"/>
          <w:szCs w:val="28"/>
        </w:rPr>
        <w:tab/>
      </w:r>
      <w:r w:rsidRPr="002E5CD0">
        <w:rPr>
          <w:rFonts w:ascii="Times New Roman" w:hAnsi="Times New Roman" w:cs="Times New Roman"/>
          <w:sz w:val="28"/>
          <w:szCs w:val="28"/>
        </w:rPr>
        <w:tab/>
      </w:r>
    </w:p>
    <w:p w:rsidR="00FB2099" w:rsidRPr="002E5CD0" w:rsidRDefault="00FB2099" w:rsidP="00FB2099">
      <w:pPr>
        <w:pStyle w:val="NoSpacing"/>
        <w:ind w:left="1984" w:right="1440"/>
        <w:jc w:val="both"/>
        <w:rPr>
          <w:rFonts w:ascii="Times New Roman" w:hAnsi="Times New Roman" w:cs="Times New Roman"/>
          <w:b/>
          <w:sz w:val="28"/>
          <w:szCs w:val="28"/>
        </w:rPr>
      </w:pPr>
      <w:r w:rsidRPr="002E5CD0">
        <w:rPr>
          <w:rFonts w:ascii="Times New Roman" w:hAnsi="Times New Roman" w:cs="Times New Roman"/>
          <w:b/>
          <w:sz w:val="28"/>
          <w:szCs w:val="28"/>
        </w:rPr>
        <w:t>APPEAL NO. 22/2020</w:t>
      </w:r>
    </w:p>
    <w:p w:rsidR="00FB2099" w:rsidRPr="002E5CD0" w:rsidRDefault="00FB2099" w:rsidP="00FB2099">
      <w:pPr>
        <w:pStyle w:val="NoSpacing"/>
        <w:ind w:left="1984" w:right="1440"/>
        <w:jc w:val="both"/>
        <w:rPr>
          <w:rFonts w:ascii="Times New Roman" w:hAnsi="Times New Roman" w:cs="Times New Roman"/>
          <w:b/>
          <w:sz w:val="28"/>
          <w:szCs w:val="28"/>
        </w:rPr>
      </w:pPr>
    </w:p>
    <w:p w:rsidR="00FB2099" w:rsidRPr="002E5CD0" w:rsidRDefault="00B336D6" w:rsidP="00FB2099">
      <w:pPr>
        <w:pStyle w:val="NoSpacing"/>
        <w:ind w:right="1440"/>
        <w:jc w:val="both"/>
        <w:rPr>
          <w:rFonts w:ascii="Times New Roman" w:hAnsi="Times New Roman" w:cs="Times New Roman"/>
          <w:b/>
          <w:sz w:val="28"/>
          <w:szCs w:val="28"/>
        </w:rPr>
      </w:pPr>
      <w:r w:rsidRPr="002E5CD0">
        <w:rPr>
          <w:rFonts w:ascii="Times New Roman" w:hAnsi="Times New Roman" w:cs="Times New Roman"/>
          <w:b/>
          <w:sz w:val="28"/>
          <w:szCs w:val="28"/>
        </w:rPr>
        <w:t>Date of Registration</w:t>
      </w:r>
      <w:r w:rsidRPr="002E5CD0">
        <w:rPr>
          <w:rFonts w:ascii="Times New Roman" w:hAnsi="Times New Roman" w:cs="Times New Roman"/>
          <w:b/>
          <w:sz w:val="28"/>
          <w:szCs w:val="28"/>
        </w:rPr>
        <w:tab/>
        <w:t>: 22</w:t>
      </w:r>
      <w:r w:rsidR="0080478C" w:rsidRPr="002E5CD0">
        <w:rPr>
          <w:rFonts w:ascii="Times New Roman" w:hAnsi="Times New Roman" w:cs="Times New Roman"/>
          <w:b/>
          <w:sz w:val="28"/>
          <w:szCs w:val="28"/>
        </w:rPr>
        <w:t>.05</w:t>
      </w:r>
      <w:r w:rsidR="00FB2099" w:rsidRPr="002E5CD0">
        <w:rPr>
          <w:rFonts w:ascii="Times New Roman" w:hAnsi="Times New Roman" w:cs="Times New Roman"/>
          <w:b/>
          <w:sz w:val="28"/>
          <w:szCs w:val="28"/>
        </w:rPr>
        <w:t>.2020</w:t>
      </w:r>
    </w:p>
    <w:p w:rsidR="00FB2099" w:rsidRPr="002E5CD0" w:rsidRDefault="00CD339B" w:rsidP="00FB2099">
      <w:pPr>
        <w:pStyle w:val="NoSpacing"/>
        <w:ind w:right="1440"/>
        <w:jc w:val="both"/>
        <w:rPr>
          <w:rFonts w:ascii="Times New Roman" w:hAnsi="Times New Roman" w:cs="Times New Roman"/>
          <w:b/>
          <w:sz w:val="28"/>
          <w:szCs w:val="28"/>
        </w:rPr>
      </w:pPr>
      <w:r w:rsidRPr="002E5CD0">
        <w:rPr>
          <w:rFonts w:ascii="Times New Roman" w:hAnsi="Times New Roman" w:cs="Times New Roman"/>
          <w:b/>
          <w:sz w:val="28"/>
          <w:szCs w:val="28"/>
        </w:rPr>
        <w:t>Date of Hearing</w:t>
      </w:r>
      <w:r w:rsidRPr="002E5CD0">
        <w:rPr>
          <w:rFonts w:ascii="Times New Roman" w:hAnsi="Times New Roman" w:cs="Times New Roman"/>
          <w:b/>
          <w:sz w:val="28"/>
          <w:szCs w:val="28"/>
        </w:rPr>
        <w:tab/>
      </w:r>
      <w:r w:rsidRPr="002E5CD0">
        <w:rPr>
          <w:rFonts w:ascii="Times New Roman" w:hAnsi="Times New Roman" w:cs="Times New Roman"/>
          <w:b/>
          <w:sz w:val="28"/>
          <w:szCs w:val="28"/>
        </w:rPr>
        <w:tab/>
        <w:t xml:space="preserve">: </w:t>
      </w:r>
      <w:r w:rsidR="00B336D6" w:rsidRPr="002E5CD0">
        <w:rPr>
          <w:rFonts w:ascii="Times New Roman" w:hAnsi="Times New Roman" w:cs="Times New Roman"/>
          <w:b/>
          <w:sz w:val="28"/>
          <w:szCs w:val="28"/>
        </w:rPr>
        <w:t>24.06.2020 and 09.07.2020</w:t>
      </w:r>
    </w:p>
    <w:p w:rsidR="00FB2099" w:rsidRPr="002E5CD0" w:rsidRDefault="00FB2099" w:rsidP="00FB2099">
      <w:pPr>
        <w:pStyle w:val="NoSpacing"/>
        <w:ind w:right="-46"/>
        <w:jc w:val="both"/>
        <w:rPr>
          <w:rFonts w:ascii="Times New Roman" w:hAnsi="Times New Roman" w:cs="Times New Roman"/>
          <w:b/>
          <w:sz w:val="28"/>
          <w:szCs w:val="28"/>
        </w:rPr>
      </w:pPr>
      <w:r w:rsidRPr="002E5CD0">
        <w:rPr>
          <w:rFonts w:ascii="Times New Roman" w:hAnsi="Times New Roman" w:cs="Times New Roman"/>
          <w:b/>
          <w:sz w:val="28"/>
          <w:szCs w:val="28"/>
        </w:rPr>
        <w:t>Date of Order</w:t>
      </w:r>
      <w:r w:rsidRPr="002E5CD0">
        <w:rPr>
          <w:rFonts w:ascii="Times New Roman" w:hAnsi="Times New Roman" w:cs="Times New Roman"/>
          <w:b/>
          <w:sz w:val="28"/>
          <w:szCs w:val="28"/>
        </w:rPr>
        <w:tab/>
      </w:r>
      <w:r w:rsidRPr="002E5CD0">
        <w:rPr>
          <w:rFonts w:ascii="Times New Roman" w:hAnsi="Times New Roman" w:cs="Times New Roman"/>
          <w:b/>
          <w:sz w:val="28"/>
          <w:szCs w:val="28"/>
        </w:rPr>
        <w:tab/>
        <w:t xml:space="preserve">: </w:t>
      </w:r>
      <w:r w:rsidR="00910B52">
        <w:rPr>
          <w:rFonts w:ascii="Times New Roman" w:hAnsi="Times New Roman" w:cs="Times New Roman"/>
          <w:b/>
          <w:sz w:val="28"/>
          <w:szCs w:val="28"/>
        </w:rPr>
        <w:t>14.07.2020</w:t>
      </w:r>
    </w:p>
    <w:p w:rsidR="00FB2099" w:rsidRPr="002E5CD0" w:rsidRDefault="00FB2099" w:rsidP="00FB2099">
      <w:pPr>
        <w:spacing w:line="240" w:lineRule="auto"/>
        <w:ind w:right="1440"/>
        <w:jc w:val="both"/>
        <w:rPr>
          <w:rFonts w:ascii="Times New Roman" w:hAnsi="Times New Roman" w:cs="Times New Roman"/>
          <w:b/>
          <w:sz w:val="28"/>
          <w:szCs w:val="28"/>
        </w:rPr>
      </w:pPr>
      <w:r w:rsidRPr="002E5CD0">
        <w:rPr>
          <w:rFonts w:ascii="Times New Roman" w:hAnsi="Times New Roman" w:cs="Times New Roman"/>
          <w:b/>
          <w:sz w:val="28"/>
          <w:szCs w:val="28"/>
        </w:rPr>
        <w:t>Before:</w:t>
      </w:r>
    </w:p>
    <w:p w:rsidR="00FB2099" w:rsidRPr="002E5CD0" w:rsidRDefault="00FB2099" w:rsidP="00FB2099">
      <w:pPr>
        <w:pStyle w:val="NoSpacing"/>
        <w:ind w:left="720" w:firstLine="720"/>
        <w:jc w:val="both"/>
        <w:rPr>
          <w:rFonts w:ascii="Times New Roman" w:hAnsi="Times New Roman" w:cs="Times New Roman"/>
          <w:b/>
          <w:sz w:val="28"/>
          <w:szCs w:val="28"/>
        </w:rPr>
      </w:pPr>
      <w:r w:rsidRPr="002E5CD0">
        <w:rPr>
          <w:rFonts w:ascii="Times New Roman" w:hAnsi="Times New Roman" w:cs="Times New Roman"/>
          <w:b/>
          <w:sz w:val="28"/>
          <w:szCs w:val="28"/>
        </w:rPr>
        <w:t>Er. Gurinder</w:t>
      </w:r>
      <w:r w:rsidR="00946ED5">
        <w:rPr>
          <w:rFonts w:ascii="Times New Roman" w:hAnsi="Times New Roman" w:cs="Times New Roman"/>
          <w:b/>
          <w:sz w:val="28"/>
          <w:szCs w:val="28"/>
        </w:rPr>
        <w:t xml:space="preserve"> </w:t>
      </w:r>
      <w:r w:rsidRPr="002E5CD0">
        <w:rPr>
          <w:rFonts w:ascii="Times New Roman" w:hAnsi="Times New Roman" w:cs="Times New Roman"/>
          <w:b/>
          <w:sz w:val="28"/>
          <w:szCs w:val="28"/>
        </w:rPr>
        <w:t>Jit Singh,</w:t>
      </w:r>
    </w:p>
    <w:p w:rsidR="00FB2099" w:rsidRPr="002E5CD0" w:rsidRDefault="006728D6" w:rsidP="00FB2099">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FB2099" w:rsidRPr="002E5CD0">
        <w:rPr>
          <w:rFonts w:ascii="Times New Roman" w:hAnsi="Times New Roman" w:cs="Times New Roman"/>
          <w:b/>
          <w:sz w:val="28"/>
          <w:szCs w:val="28"/>
        </w:rPr>
        <w:t>Lokpal (Ombudsman), Electricity, Punjab</w:t>
      </w:r>
      <w:r w:rsidR="00FB2099" w:rsidRPr="002E5CD0">
        <w:rPr>
          <w:rFonts w:ascii="Times New Roman" w:hAnsi="Times New Roman" w:cs="Times New Roman"/>
          <w:sz w:val="28"/>
          <w:szCs w:val="28"/>
        </w:rPr>
        <w:t>.</w:t>
      </w:r>
    </w:p>
    <w:p w:rsidR="00FB2099" w:rsidRPr="002E5CD0" w:rsidRDefault="00FB2099" w:rsidP="00FB2099">
      <w:pPr>
        <w:spacing w:line="240" w:lineRule="auto"/>
        <w:ind w:right="1440"/>
        <w:jc w:val="both"/>
        <w:rPr>
          <w:rFonts w:ascii="Times New Roman" w:hAnsi="Times New Roman" w:cs="Times New Roman"/>
          <w:b/>
          <w:sz w:val="28"/>
          <w:szCs w:val="28"/>
        </w:rPr>
      </w:pPr>
      <w:r w:rsidRPr="002E5CD0">
        <w:rPr>
          <w:rFonts w:ascii="Times New Roman" w:hAnsi="Times New Roman" w:cs="Times New Roman"/>
          <w:b/>
          <w:sz w:val="28"/>
          <w:szCs w:val="28"/>
        </w:rPr>
        <w:t>In the Matter of :</w:t>
      </w:r>
    </w:p>
    <w:p w:rsidR="00C02827" w:rsidRPr="002E5CD0" w:rsidRDefault="0092227A" w:rsidP="00A60C32">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BNK </w:t>
      </w:r>
      <w:r w:rsidR="000B2193" w:rsidRPr="002E5CD0">
        <w:rPr>
          <w:rFonts w:ascii="Times New Roman" w:hAnsi="Times New Roman" w:cs="Times New Roman"/>
          <w:sz w:val="28"/>
          <w:szCs w:val="28"/>
        </w:rPr>
        <w:t xml:space="preserve"> Investments Silver City</w:t>
      </w:r>
      <w:r w:rsidR="00FB2099" w:rsidRPr="002E5CD0">
        <w:rPr>
          <w:rFonts w:ascii="Times New Roman" w:hAnsi="Times New Roman" w:cs="Times New Roman"/>
          <w:sz w:val="28"/>
          <w:szCs w:val="28"/>
        </w:rPr>
        <w:t>,</w:t>
      </w:r>
    </w:p>
    <w:p w:rsidR="00FB2099" w:rsidRPr="002E5CD0" w:rsidRDefault="003D5E3C" w:rsidP="00ED255D">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Ambala-</w:t>
      </w:r>
      <w:r w:rsidR="000B2193" w:rsidRPr="002E5CD0">
        <w:rPr>
          <w:rFonts w:ascii="Times New Roman" w:hAnsi="Times New Roman" w:cs="Times New Roman"/>
          <w:sz w:val="28"/>
          <w:szCs w:val="28"/>
        </w:rPr>
        <w:t>Chandigarh Highway</w:t>
      </w:r>
      <w:r w:rsidR="00FB2099" w:rsidRPr="002E5CD0">
        <w:rPr>
          <w:rFonts w:ascii="Times New Roman" w:hAnsi="Times New Roman" w:cs="Times New Roman"/>
          <w:sz w:val="28"/>
          <w:szCs w:val="28"/>
        </w:rPr>
        <w:t>,</w:t>
      </w:r>
    </w:p>
    <w:p w:rsidR="00FB2099" w:rsidRPr="002E5CD0" w:rsidRDefault="000B2193" w:rsidP="00ED255D">
      <w:pPr>
        <w:pStyle w:val="NoSpacing"/>
        <w:ind w:left="720" w:right="-46" w:firstLine="720"/>
        <w:jc w:val="both"/>
        <w:rPr>
          <w:rFonts w:ascii="Times New Roman" w:hAnsi="Times New Roman" w:cs="Times New Roman"/>
          <w:sz w:val="28"/>
          <w:szCs w:val="28"/>
        </w:rPr>
      </w:pPr>
      <w:r w:rsidRPr="002E5CD0">
        <w:rPr>
          <w:rFonts w:ascii="Times New Roman" w:hAnsi="Times New Roman" w:cs="Times New Roman"/>
          <w:sz w:val="28"/>
          <w:szCs w:val="28"/>
        </w:rPr>
        <w:t>Zirakpur.</w:t>
      </w:r>
    </w:p>
    <w:p w:rsidR="00FB2099" w:rsidRPr="002E5CD0" w:rsidRDefault="00FB2099" w:rsidP="00ED255D">
      <w:pPr>
        <w:pStyle w:val="NoSpacing"/>
        <w:ind w:left="720" w:right="-46" w:firstLine="720"/>
        <w:jc w:val="both"/>
        <w:rPr>
          <w:rFonts w:ascii="Times New Roman" w:hAnsi="Times New Roman" w:cs="Times New Roman"/>
          <w:b/>
          <w:bCs/>
          <w:sz w:val="28"/>
          <w:szCs w:val="28"/>
        </w:rPr>
      </w:pPr>
      <w:r w:rsidRPr="002E5CD0">
        <w:rPr>
          <w:rFonts w:ascii="Times New Roman" w:hAnsi="Times New Roman" w:cs="Times New Roman"/>
          <w:b/>
          <w:bCs/>
          <w:sz w:val="28"/>
          <w:szCs w:val="28"/>
        </w:rPr>
        <w:t>Con</w:t>
      </w:r>
      <w:r w:rsidR="00B03118" w:rsidRPr="002E5CD0">
        <w:rPr>
          <w:rFonts w:ascii="Times New Roman" w:hAnsi="Times New Roman" w:cs="Times New Roman"/>
          <w:b/>
          <w:bCs/>
          <w:sz w:val="28"/>
          <w:szCs w:val="28"/>
        </w:rPr>
        <w:t xml:space="preserve">tract Account Number: </w:t>
      </w:r>
      <w:r w:rsidR="008F02E8" w:rsidRPr="002E5CD0">
        <w:rPr>
          <w:rFonts w:ascii="Times New Roman" w:hAnsi="Times New Roman" w:cs="Times New Roman"/>
          <w:b/>
          <w:bCs/>
          <w:sz w:val="28"/>
          <w:szCs w:val="28"/>
        </w:rPr>
        <w:t>Z74 GC 7400602</w:t>
      </w:r>
    </w:p>
    <w:p w:rsidR="00FB2099" w:rsidRPr="002E5CD0" w:rsidRDefault="008D61B7" w:rsidP="008D61B7">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2099" w:rsidRPr="002E5CD0">
        <w:rPr>
          <w:rFonts w:ascii="Times New Roman" w:hAnsi="Times New Roman" w:cs="Times New Roman"/>
          <w:sz w:val="28"/>
          <w:szCs w:val="28"/>
        </w:rPr>
        <w:tab/>
      </w:r>
      <w:r w:rsidR="00FB2099" w:rsidRPr="002E5CD0">
        <w:rPr>
          <w:rFonts w:ascii="Times New Roman" w:hAnsi="Times New Roman" w:cs="Times New Roman"/>
          <w:sz w:val="28"/>
          <w:szCs w:val="28"/>
        </w:rPr>
        <w:tab/>
      </w:r>
      <w:r w:rsidR="00FB2099" w:rsidRPr="002E5CD0">
        <w:rPr>
          <w:rFonts w:ascii="Times New Roman" w:hAnsi="Times New Roman" w:cs="Times New Roman"/>
          <w:sz w:val="28"/>
          <w:szCs w:val="28"/>
        </w:rPr>
        <w:tab/>
      </w:r>
      <w:r w:rsidR="00910B52">
        <w:rPr>
          <w:rFonts w:ascii="Times New Roman" w:hAnsi="Times New Roman" w:cs="Times New Roman"/>
          <w:sz w:val="28"/>
          <w:szCs w:val="28"/>
        </w:rPr>
        <w:t xml:space="preserve">        </w:t>
      </w:r>
      <w:r w:rsidR="00FB2099" w:rsidRPr="002E5CD0">
        <w:rPr>
          <w:rFonts w:ascii="Times New Roman" w:hAnsi="Times New Roman" w:cs="Times New Roman"/>
          <w:sz w:val="28"/>
          <w:szCs w:val="28"/>
        </w:rPr>
        <w:t xml:space="preserve">..Appellant     </w:t>
      </w:r>
    </w:p>
    <w:p w:rsidR="004C19B4" w:rsidRDefault="004C19B4" w:rsidP="004C19B4">
      <w:pPr>
        <w:spacing w:line="240" w:lineRule="auto"/>
        <w:ind w:left="2880" w:right="1440"/>
        <w:jc w:val="both"/>
        <w:rPr>
          <w:rFonts w:ascii="Times New Roman" w:hAnsi="Times New Roman" w:cs="Times New Roman"/>
          <w:sz w:val="28"/>
          <w:szCs w:val="28"/>
        </w:rPr>
      </w:pPr>
      <w:r w:rsidRPr="002E5CD0">
        <w:rPr>
          <w:rFonts w:ascii="Times New Roman" w:hAnsi="Times New Roman" w:cs="Times New Roman"/>
          <w:sz w:val="28"/>
          <w:szCs w:val="28"/>
        </w:rPr>
        <w:t>V</w:t>
      </w:r>
      <w:r w:rsidR="00FB2099" w:rsidRPr="002E5CD0">
        <w:rPr>
          <w:rFonts w:ascii="Times New Roman" w:hAnsi="Times New Roman" w:cs="Times New Roman"/>
          <w:sz w:val="28"/>
          <w:szCs w:val="28"/>
        </w:rPr>
        <w:t>ersus</w:t>
      </w:r>
    </w:p>
    <w:p w:rsidR="004C19B4" w:rsidRDefault="004C19B4" w:rsidP="004C19B4">
      <w:pPr>
        <w:pStyle w:val="NoSpacing"/>
        <w:ind w:left="720" w:right="1440" w:firstLine="720"/>
        <w:rPr>
          <w:rFonts w:ascii="Times New Roman" w:hAnsi="Times New Roman" w:cs="Times New Roman"/>
          <w:sz w:val="28"/>
          <w:szCs w:val="28"/>
        </w:rPr>
      </w:pPr>
      <w:r>
        <w:rPr>
          <w:rFonts w:ascii="Times New Roman" w:hAnsi="Times New Roman" w:cs="Times New Roman"/>
          <w:sz w:val="28"/>
          <w:szCs w:val="28"/>
        </w:rPr>
        <w:t>Senior Executive Engineer,</w:t>
      </w:r>
    </w:p>
    <w:p w:rsidR="004C19B4" w:rsidRDefault="004C19B4" w:rsidP="004C19B4">
      <w:pPr>
        <w:pStyle w:val="NoSpacing"/>
        <w:ind w:left="720" w:right="-166" w:firstLine="720"/>
        <w:rPr>
          <w:rFonts w:ascii="Times New Roman" w:hAnsi="Times New Roman" w:cs="Times New Roman"/>
          <w:sz w:val="28"/>
          <w:szCs w:val="28"/>
        </w:rPr>
      </w:pPr>
      <w:r>
        <w:rPr>
          <w:rFonts w:ascii="Times New Roman" w:hAnsi="Times New Roman" w:cs="Times New Roman"/>
          <w:sz w:val="28"/>
          <w:szCs w:val="28"/>
        </w:rPr>
        <w:t>DS Division, PSPCL,</w:t>
      </w:r>
    </w:p>
    <w:p w:rsidR="004C19B4" w:rsidRDefault="006728D6" w:rsidP="00A751C8">
      <w:pPr>
        <w:pStyle w:val="NoSpacing"/>
        <w:ind w:left="720" w:right="-166"/>
        <w:rPr>
          <w:rFonts w:ascii="Times New Roman" w:hAnsi="Times New Roman" w:cs="Times New Roman"/>
          <w:sz w:val="28"/>
          <w:szCs w:val="28"/>
        </w:rPr>
      </w:pPr>
      <w:r>
        <w:rPr>
          <w:rFonts w:ascii="Times New Roman" w:hAnsi="Times New Roman" w:cs="Times New Roman"/>
          <w:sz w:val="28"/>
          <w:szCs w:val="28"/>
        </w:rPr>
        <w:t xml:space="preserve">          </w:t>
      </w:r>
      <w:r w:rsidR="004C19B4">
        <w:rPr>
          <w:rFonts w:ascii="Times New Roman" w:hAnsi="Times New Roman" w:cs="Times New Roman"/>
          <w:sz w:val="28"/>
          <w:szCs w:val="28"/>
        </w:rPr>
        <w:t>Zirakpur.</w:t>
      </w:r>
    </w:p>
    <w:p w:rsidR="00FB2099" w:rsidRPr="002E5CD0" w:rsidRDefault="005E0C76" w:rsidP="00A751C8">
      <w:pPr>
        <w:spacing w:line="240" w:lineRule="auto"/>
        <w:ind w:right="-1"/>
        <w:jc w:val="both"/>
        <w:rPr>
          <w:rFonts w:ascii="Times New Roman" w:hAnsi="Times New Roman" w:cs="Times New Roman"/>
          <w:sz w:val="28"/>
          <w:szCs w:val="28"/>
        </w:rPr>
      </w:pPr>
      <w:r w:rsidRPr="002E5CD0">
        <w:rPr>
          <w:rFonts w:ascii="Times New Roman" w:hAnsi="Times New Roman" w:cs="Times New Roman"/>
          <w:sz w:val="28"/>
          <w:szCs w:val="28"/>
        </w:rPr>
        <w:tab/>
      </w:r>
      <w:r w:rsidRPr="002E5CD0">
        <w:rPr>
          <w:rFonts w:ascii="Times New Roman" w:hAnsi="Times New Roman" w:cs="Times New Roman"/>
          <w:sz w:val="28"/>
          <w:szCs w:val="28"/>
        </w:rPr>
        <w:tab/>
      </w:r>
      <w:r w:rsidRPr="002E5CD0">
        <w:rPr>
          <w:rFonts w:ascii="Times New Roman" w:hAnsi="Times New Roman" w:cs="Times New Roman"/>
          <w:sz w:val="28"/>
          <w:szCs w:val="28"/>
        </w:rPr>
        <w:tab/>
      </w:r>
      <w:r w:rsidR="006728D6">
        <w:rPr>
          <w:rFonts w:ascii="Times New Roman" w:hAnsi="Times New Roman" w:cs="Times New Roman"/>
          <w:sz w:val="28"/>
          <w:szCs w:val="28"/>
        </w:rPr>
        <w:t xml:space="preserve">                                    </w:t>
      </w:r>
      <w:r w:rsidR="00910B52">
        <w:rPr>
          <w:rFonts w:ascii="Times New Roman" w:hAnsi="Times New Roman" w:cs="Times New Roman"/>
          <w:sz w:val="28"/>
          <w:szCs w:val="28"/>
        </w:rPr>
        <w:t xml:space="preserve">        </w:t>
      </w:r>
      <w:r w:rsidR="006728D6">
        <w:rPr>
          <w:rFonts w:ascii="Times New Roman" w:hAnsi="Times New Roman" w:cs="Times New Roman"/>
          <w:sz w:val="28"/>
          <w:szCs w:val="28"/>
        </w:rPr>
        <w:t xml:space="preserve"> </w:t>
      </w:r>
      <w:r w:rsidR="00FB2099" w:rsidRPr="002E5CD0">
        <w:rPr>
          <w:rFonts w:ascii="Times New Roman" w:hAnsi="Times New Roman" w:cs="Times New Roman"/>
          <w:sz w:val="28"/>
          <w:szCs w:val="28"/>
        </w:rPr>
        <w:t>...Respondent</w:t>
      </w:r>
    </w:p>
    <w:p w:rsidR="00FB2099" w:rsidRPr="002E5CD0" w:rsidRDefault="00FB2099" w:rsidP="00FB2099">
      <w:pPr>
        <w:spacing w:line="240" w:lineRule="auto"/>
        <w:ind w:right="1440"/>
        <w:jc w:val="both"/>
        <w:rPr>
          <w:rFonts w:ascii="Times New Roman" w:hAnsi="Times New Roman" w:cs="Times New Roman"/>
          <w:b/>
          <w:sz w:val="28"/>
          <w:szCs w:val="28"/>
        </w:rPr>
      </w:pPr>
      <w:r w:rsidRPr="002E5CD0">
        <w:rPr>
          <w:rFonts w:ascii="Times New Roman" w:hAnsi="Times New Roman" w:cs="Times New Roman"/>
          <w:b/>
          <w:sz w:val="28"/>
          <w:szCs w:val="28"/>
        </w:rPr>
        <w:t>Present For:</w:t>
      </w:r>
    </w:p>
    <w:p w:rsidR="0005454C" w:rsidRPr="009717B3" w:rsidRDefault="0005454C" w:rsidP="0005454C">
      <w:pPr>
        <w:pStyle w:val="NoSpacing"/>
        <w:ind w:right="1440" w:firstLine="720"/>
        <w:jc w:val="both"/>
        <w:rPr>
          <w:rFonts w:ascii="Times New Roman" w:hAnsi="Times New Roman" w:cs="Times New Roman"/>
          <w:sz w:val="28"/>
          <w:szCs w:val="28"/>
        </w:rPr>
      </w:pPr>
      <w:r w:rsidRPr="009717B3">
        <w:rPr>
          <w:rFonts w:ascii="Times New Roman" w:hAnsi="Times New Roman" w:cs="Times New Roman"/>
          <w:sz w:val="28"/>
          <w:szCs w:val="28"/>
        </w:rPr>
        <w:t>Appellant</w:t>
      </w:r>
      <w:r w:rsidRPr="009717B3">
        <w:rPr>
          <w:rFonts w:ascii="Times New Roman" w:hAnsi="Times New Roman" w:cs="Times New Roman"/>
          <w:sz w:val="28"/>
          <w:szCs w:val="28"/>
        </w:rPr>
        <w:tab/>
        <w:t xml:space="preserve">:  </w:t>
      </w:r>
      <w:r>
        <w:rPr>
          <w:rFonts w:ascii="Times New Roman" w:hAnsi="Times New Roman" w:cs="Times New Roman"/>
          <w:sz w:val="28"/>
          <w:szCs w:val="28"/>
        </w:rPr>
        <w:t>1.</w:t>
      </w:r>
      <w:r w:rsidRPr="009717B3">
        <w:rPr>
          <w:rFonts w:ascii="Times New Roman" w:hAnsi="Times New Roman" w:cs="Times New Roman"/>
          <w:sz w:val="28"/>
          <w:szCs w:val="28"/>
        </w:rPr>
        <w:tab/>
      </w:r>
      <w:r>
        <w:rPr>
          <w:rFonts w:ascii="Times New Roman" w:hAnsi="Times New Roman" w:cs="Times New Roman"/>
          <w:sz w:val="28"/>
          <w:szCs w:val="28"/>
        </w:rPr>
        <w:t>Sh. R.S Dhiman</w:t>
      </w:r>
    </w:p>
    <w:p w:rsidR="0005454C" w:rsidRDefault="0005454C" w:rsidP="0005454C">
      <w:pPr>
        <w:pStyle w:val="NoSpacing"/>
        <w:ind w:right="-2"/>
        <w:rPr>
          <w:rFonts w:ascii="Times New Roman" w:hAnsi="Times New Roman" w:cs="Times New Roman"/>
          <w:sz w:val="28"/>
          <w:szCs w:val="28"/>
        </w:rPr>
      </w:pP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t>Appellant’s Representative (AR).</w:t>
      </w:r>
    </w:p>
    <w:p w:rsidR="0005454C" w:rsidRDefault="00D0367C" w:rsidP="0005454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7A61">
        <w:rPr>
          <w:rFonts w:ascii="Times New Roman" w:hAnsi="Times New Roman" w:cs="Times New Roman"/>
          <w:sz w:val="28"/>
          <w:szCs w:val="28"/>
        </w:rPr>
        <w:t xml:space="preserve">  </w:t>
      </w:r>
      <w:r w:rsidR="0005454C">
        <w:rPr>
          <w:rFonts w:ascii="Times New Roman" w:hAnsi="Times New Roman" w:cs="Times New Roman"/>
          <w:sz w:val="28"/>
          <w:szCs w:val="28"/>
        </w:rPr>
        <w:t xml:space="preserve"> 2.  </w:t>
      </w:r>
      <w:r w:rsidR="00167A61">
        <w:rPr>
          <w:rFonts w:ascii="Times New Roman" w:hAnsi="Times New Roman" w:cs="Times New Roman"/>
          <w:sz w:val="28"/>
          <w:szCs w:val="28"/>
        </w:rPr>
        <w:t xml:space="preserve">  </w:t>
      </w:r>
      <w:r w:rsidR="0005454C">
        <w:rPr>
          <w:rFonts w:ascii="Times New Roman" w:hAnsi="Times New Roman" w:cs="Times New Roman"/>
          <w:sz w:val="28"/>
          <w:szCs w:val="28"/>
        </w:rPr>
        <w:t xml:space="preserve">Sh. Ramanpreet Singh </w:t>
      </w:r>
    </w:p>
    <w:p w:rsidR="0005454C" w:rsidRDefault="0005454C" w:rsidP="00167A61">
      <w:pPr>
        <w:pStyle w:val="NoSpacing"/>
        <w:ind w:left="2160" w:right="-2" w:firstLine="720"/>
        <w:rPr>
          <w:rFonts w:ascii="Times New Roman" w:hAnsi="Times New Roman" w:cs="Times New Roman"/>
          <w:sz w:val="28"/>
          <w:szCs w:val="28"/>
        </w:rPr>
      </w:pPr>
      <w:r w:rsidRPr="009717B3">
        <w:rPr>
          <w:rFonts w:ascii="Times New Roman" w:hAnsi="Times New Roman" w:cs="Times New Roman"/>
          <w:sz w:val="28"/>
          <w:szCs w:val="28"/>
        </w:rPr>
        <w:t>Appellant’s Representative (AR).</w:t>
      </w:r>
    </w:p>
    <w:p w:rsidR="0005454C" w:rsidRDefault="0005454C" w:rsidP="0005454C">
      <w:pPr>
        <w:pStyle w:val="NoSpacing"/>
        <w:ind w:right="-2" w:firstLine="720"/>
        <w:rPr>
          <w:rFonts w:ascii="Times New Roman" w:hAnsi="Times New Roman" w:cs="Times New Roman"/>
          <w:sz w:val="28"/>
          <w:szCs w:val="28"/>
        </w:rPr>
      </w:pPr>
      <w:r w:rsidRPr="009717B3">
        <w:rPr>
          <w:rFonts w:ascii="Times New Roman" w:hAnsi="Times New Roman" w:cs="Times New Roman"/>
          <w:sz w:val="28"/>
          <w:szCs w:val="28"/>
        </w:rPr>
        <w:t>Respondent</w:t>
      </w:r>
      <w:r w:rsidRPr="009717B3">
        <w:rPr>
          <w:rFonts w:ascii="Times New Roman" w:hAnsi="Times New Roman" w:cs="Times New Roman"/>
          <w:sz w:val="28"/>
          <w:szCs w:val="28"/>
        </w:rPr>
        <w:tab/>
        <w:t xml:space="preserve">:  </w:t>
      </w:r>
      <w:r>
        <w:rPr>
          <w:rFonts w:ascii="Times New Roman" w:hAnsi="Times New Roman" w:cs="Times New Roman"/>
          <w:sz w:val="28"/>
          <w:szCs w:val="28"/>
        </w:rPr>
        <w:t>1.</w:t>
      </w:r>
      <w:r>
        <w:rPr>
          <w:rFonts w:ascii="Times New Roman" w:hAnsi="Times New Roman" w:cs="Times New Roman"/>
          <w:sz w:val="28"/>
          <w:szCs w:val="28"/>
        </w:rPr>
        <w:tab/>
        <w:t xml:space="preserve">Er. Satwinder Singh </w:t>
      </w:r>
      <w:r>
        <w:rPr>
          <w:rFonts w:ascii="Times New Roman" w:hAnsi="Times New Roman" w:cs="Times New Roman"/>
          <w:sz w:val="28"/>
          <w:szCs w:val="28"/>
        </w:rPr>
        <w:tab/>
      </w:r>
    </w:p>
    <w:p w:rsidR="0005454C" w:rsidRDefault="0005454C" w:rsidP="0005454C">
      <w:pPr>
        <w:pStyle w:val="NoSpacing"/>
        <w:ind w:left="2160" w:right="-24" w:hanging="3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S.E., DS Circle, PSPCL, Mohali.</w:t>
      </w:r>
    </w:p>
    <w:p w:rsidR="0005454C" w:rsidRDefault="0005454C" w:rsidP="0005454C">
      <w:pPr>
        <w:pStyle w:val="NoSpacing"/>
        <w:ind w:left="2160" w:right="1440"/>
        <w:rPr>
          <w:rFonts w:ascii="Times New Roman" w:hAnsi="Times New Roman" w:cs="Times New Roman"/>
          <w:sz w:val="28"/>
          <w:szCs w:val="28"/>
        </w:rPr>
      </w:pPr>
      <w:r>
        <w:rPr>
          <w:rFonts w:ascii="Times New Roman" w:hAnsi="Times New Roman" w:cs="Times New Roman"/>
          <w:sz w:val="28"/>
          <w:szCs w:val="28"/>
        </w:rPr>
        <w:t xml:space="preserve"> </w:t>
      </w:r>
      <w:r w:rsidR="00167A61">
        <w:rPr>
          <w:rFonts w:ascii="Times New Roman" w:hAnsi="Times New Roman" w:cs="Times New Roman"/>
          <w:sz w:val="28"/>
          <w:szCs w:val="28"/>
        </w:rPr>
        <w:t xml:space="preserve"> </w:t>
      </w:r>
      <w:r>
        <w:rPr>
          <w:rFonts w:ascii="Times New Roman" w:hAnsi="Times New Roman" w:cs="Times New Roman"/>
          <w:sz w:val="28"/>
          <w:szCs w:val="28"/>
        </w:rPr>
        <w:t xml:space="preserve"> 2.</w:t>
      </w:r>
      <w:r>
        <w:rPr>
          <w:rFonts w:ascii="Times New Roman" w:hAnsi="Times New Roman" w:cs="Times New Roman"/>
          <w:sz w:val="28"/>
          <w:szCs w:val="28"/>
        </w:rPr>
        <w:tab/>
        <w:t>Er. Rajiv Kapur</w:t>
      </w:r>
      <w:r w:rsidRPr="009717B3">
        <w:rPr>
          <w:rFonts w:ascii="Times New Roman" w:hAnsi="Times New Roman" w:cs="Times New Roman"/>
          <w:sz w:val="28"/>
          <w:szCs w:val="28"/>
        </w:rPr>
        <w:tab/>
      </w:r>
    </w:p>
    <w:p w:rsidR="0005454C" w:rsidRDefault="0005454C" w:rsidP="0005454C">
      <w:pPr>
        <w:pStyle w:val="NoSpacing"/>
        <w:ind w:left="1440" w:right="-24" w:firstLine="545"/>
        <w:jc w:val="both"/>
        <w:rPr>
          <w:rFonts w:ascii="Times New Roman" w:hAnsi="Times New Roman" w:cs="Times New Roman"/>
          <w:sz w:val="28"/>
          <w:szCs w:val="28"/>
        </w:rPr>
      </w:pPr>
      <w:r>
        <w:rPr>
          <w:rFonts w:ascii="Times New Roman" w:hAnsi="Times New Roman" w:cs="Times New Roman"/>
          <w:sz w:val="28"/>
          <w:szCs w:val="28"/>
        </w:rPr>
        <w:t xml:space="preserve">            </w:t>
      </w:r>
      <w:r w:rsidR="00167A61">
        <w:rPr>
          <w:rFonts w:ascii="Times New Roman" w:hAnsi="Times New Roman" w:cs="Times New Roman"/>
          <w:sz w:val="28"/>
          <w:szCs w:val="28"/>
        </w:rPr>
        <w:t xml:space="preserve"> </w:t>
      </w:r>
      <w:r>
        <w:rPr>
          <w:rFonts w:ascii="Times New Roman" w:hAnsi="Times New Roman" w:cs="Times New Roman"/>
          <w:sz w:val="28"/>
          <w:szCs w:val="28"/>
        </w:rPr>
        <w:t>Additional Superintending</w:t>
      </w:r>
      <w:r w:rsidR="007776C2">
        <w:rPr>
          <w:rFonts w:ascii="Times New Roman" w:hAnsi="Times New Roman" w:cs="Times New Roman"/>
          <w:sz w:val="28"/>
          <w:szCs w:val="28"/>
        </w:rPr>
        <w:t xml:space="preserve"> </w:t>
      </w:r>
      <w:r>
        <w:rPr>
          <w:rFonts w:ascii="Times New Roman" w:hAnsi="Times New Roman" w:cs="Times New Roman"/>
          <w:sz w:val="28"/>
          <w:szCs w:val="28"/>
        </w:rPr>
        <w:t xml:space="preserve"> Engineer,</w:t>
      </w:r>
    </w:p>
    <w:p w:rsidR="0005454C" w:rsidRDefault="0005454C" w:rsidP="0005454C">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O/o C.E., Commercial, PSPCL, Patiala</w:t>
      </w:r>
      <w:r w:rsidRPr="009717B3">
        <w:rPr>
          <w:rFonts w:ascii="Times New Roman" w:hAnsi="Times New Roman" w:cs="Times New Roman"/>
          <w:sz w:val="28"/>
          <w:szCs w:val="28"/>
        </w:rPr>
        <w:t>.</w:t>
      </w:r>
    </w:p>
    <w:p w:rsidR="0005454C" w:rsidRDefault="00167A61" w:rsidP="00853DF3">
      <w:pPr>
        <w:pStyle w:val="NoSpacing"/>
        <w:tabs>
          <w:tab w:val="left" w:pos="2552"/>
        </w:tabs>
        <w:ind w:left="2160" w:right="1440" w:hanging="33"/>
        <w:rPr>
          <w:rFonts w:ascii="Times New Roman" w:hAnsi="Times New Roman" w:cs="Times New Roman"/>
          <w:sz w:val="28"/>
          <w:szCs w:val="28"/>
        </w:rPr>
      </w:pPr>
      <w:r>
        <w:rPr>
          <w:rFonts w:ascii="Times New Roman" w:hAnsi="Times New Roman" w:cs="Times New Roman"/>
          <w:sz w:val="28"/>
          <w:szCs w:val="28"/>
        </w:rPr>
        <w:t xml:space="preserve">   </w:t>
      </w:r>
      <w:r w:rsidR="0005454C">
        <w:rPr>
          <w:rFonts w:ascii="Times New Roman" w:hAnsi="Times New Roman" w:cs="Times New Roman"/>
          <w:sz w:val="28"/>
          <w:szCs w:val="28"/>
        </w:rPr>
        <w:t xml:space="preserve">3.   </w:t>
      </w:r>
      <w:r w:rsidR="0012632F">
        <w:rPr>
          <w:rFonts w:ascii="Times New Roman" w:hAnsi="Times New Roman" w:cs="Times New Roman"/>
          <w:sz w:val="28"/>
          <w:szCs w:val="28"/>
        </w:rPr>
        <w:t xml:space="preserve"> </w:t>
      </w:r>
      <w:r w:rsidR="0005454C">
        <w:rPr>
          <w:rFonts w:ascii="Times New Roman" w:hAnsi="Times New Roman" w:cs="Times New Roman"/>
          <w:sz w:val="28"/>
          <w:szCs w:val="28"/>
        </w:rPr>
        <w:t xml:space="preserve"> Er. Khushwinder Singh</w:t>
      </w:r>
    </w:p>
    <w:p w:rsidR="0005454C" w:rsidRDefault="0005454C" w:rsidP="0005454C">
      <w:pPr>
        <w:pStyle w:val="NoSpacing"/>
        <w:ind w:left="2160" w:right="1440" w:hanging="3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Senior Executive Engineer,</w:t>
      </w:r>
    </w:p>
    <w:p w:rsidR="0005454C" w:rsidRDefault="0005454C" w:rsidP="0005454C">
      <w:pPr>
        <w:pStyle w:val="NoSpacing"/>
        <w:ind w:left="2160" w:right="-166" w:hanging="3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DS Division, PSPCL, Zirakpur.</w:t>
      </w:r>
    </w:p>
    <w:p w:rsidR="0005454C" w:rsidRPr="009717B3" w:rsidRDefault="0005454C" w:rsidP="0005454C">
      <w:pPr>
        <w:pStyle w:val="NoSpacing"/>
        <w:ind w:left="2160" w:right="1440" w:hanging="33"/>
        <w:rPr>
          <w:rFonts w:ascii="Times New Roman" w:hAnsi="Times New Roman" w:cs="Times New Roman"/>
          <w:sz w:val="28"/>
          <w:szCs w:val="28"/>
        </w:rPr>
      </w:pPr>
      <w:r>
        <w:rPr>
          <w:rFonts w:ascii="Times New Roman" w:hAnsi="Times New Roman" w:cs="Times New Roman"/>
          <w:sz w:val="28"/>
          <w:szCs w:val="28"/>
        </w:rPr>
        <w:t xml:space="preserve"> </w:t>
      </w:r>
      <w:r w:rsidR="00167A61">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tab/>
      </w:r>
      <w:r w:rsidRPr="009717B3">
        <w:rPr>
          <w:rFonts w:ascii="Times New Roman" w:hAnsi="Times New Roman" w:cs="Times New Roman"/>
          <w:sz w:val="28"/>
          <w:szCs w:val="28"/>
        </w:rPr>
        <w:t>Er.</w:t>
      </w:r>
      <w:r w:rsidR="00784C5F">
        <w:rPr>
          <w:rFonts w:ascii="Times New Roman" w:hAnsi="Times New Roman" w:cs="Times New Roman"/>
          <w:sz w:val="28"/>
          <w:szCs w:val="28"/>
        </w:rPr>
        <w:t xml:space="preserve"> </w:t>
      </w:r>
      <w:r>
        <w:rPr>
          <w:rFonts w:ascii="Times New Roman" w:hAnsi="Times New Roman" w:cs="Times New Roman"/>
          <w:sz w:val="28"/>
          <w:szCs w:val="28"/>
        </w:rPr>
        <w:t>Nishant</w:t>
      </w:r>
      <w:r w:rsidR="00784C5F">
        <w:rPr>
          <w:rFonts w:ascii="Times New Roman" w:hAnsi="Times New Roman" w:cs="Times New Roman"/>
          <w:sz w:val="28"/>
          <w:szCs w:val="28"/>
        </w:rPr>
        <w:t xml:space="preserve"> </w:t>
      </w:r>
      <w:r>
        <w:rPr>
          <w:rFonts w:ascii="Times New Roman" w:hAnsi="Times New Roman" w:cs="Times New Roman"/>
          <w:sz w:val="28"/>
          <w:szCs w:val="28"/>
        </w:rPr>
        <w:t>Bansal</w:t>
      </w:r>
    </w:p>
    <w:p w:rsidR="0005454C" w:rsidRDefault="0005454C" w:rsidP="0005454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Assistant </w:t>
      </w:r>
      <w:r w:rsidRPr="009717B3">
        <w:rPr>
          <w:rFonts w:ascii="Times New Roman" w:hAnsi="Times New Roman" w:cs="Times New Roman"/>
          <w:sz w:val="28"/>
          <w:szCs w:val="28"/>
        </w:rPr>
        <w:t>Engineer</w:t>
      </w:r>
      <w:r>
        <w:rPr>
          <w:rFonts w:ascii="Times New Roman" w:hAnsi="Times New Roman" w:cs="Times New Roman"/>
          <w:sz w:val="28"/>
          <w:szCs w:val="28"/>
        </w:rPr>
        <w:t>/Commercial</w:t>
      </w:r>
      <w:r w:rsidRPr="009717B3">
        <w:rPr>
          <w:rFonts w:ascii="Times New Roman" w:hAnsi="Times New Roman" w:cs="Times New Roman"/>
          <w:sz w:val="28"/>
          <w:szCs w:val="28"/>
        </w:rPr>
        <w:t>,</w:t>
      </w:r>
    </w:p>
    <w:p w:rsidR="002B0409" w:rsidRPr="002E5CD0" w:rsidRDefault="0005454C" w:rsidP="002B0409">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DS Division, PSPCL, Zirakpur</w:t>
      </w:r>
      <w:r w:rsidR="002B0409">
        <w:rPr>
          <w:rFonts w:ascii="Times New Roman" w:hAnsi="Times New Roman" w:cs="Times New Roman"/>
          <w:sz w:val="28"/>
          <w:szCs w:val="28"/>
        </w:rPr>
        <w:t>.</w:t>
      </w:r>
    </w:p>
    <w:p w:rsidR="00FB2099" w:rsidRPr="002E5CD0" w:rsidRDefault="00FB2099" w:rsidP="00FB2099">
      <w:pPr>
        <w:pStyle w:val="NoSpacing"/>
        <w:ind w:right="1440"/>
        <w:rPr>
          <w:rFonts w:ascii="Times New Roman" w:hAnsi="Times New Roman" w:cs="Times New Roman"/>
          <w:sz w:val="28"/>
          <w:szCs w:val="28"/>
        </w:rPr>
      </w:pPr>
      <w:r w:rsidRPr="002E5CD0">
        <w:rPr>
          <w:rFonts w:ascii="Times New Roman" w:hAnsi="Times New Roman" w:cs="Times New Roman"/>
          <w:sz w:val="28"/>
          <w:szCs w:val="28"/>
        </w:rPr>
        <w:lastRenderedPageBreak/>
        <w:tab/>
      </w:r>
      <w:r w:rsidRPr="002E5CD0">
        <w:rPr>
          <w:rFonts w:ascii="Times New Roman" w:hAnsi="Times New Roman" w:cs="Times New Roman"/>
          <w:sz w:val="28"/>
          <w:szCs w:val="28"/>
        </w:rPr>
        <w:tab/>
      </w:r>
      <w:r w:rsidRPr="002E5CD0">
        <w:rPr>
          <w:rFonts w:ascii="Times New Roman" w:hAnsi="Times New Roman" w:cs="Times New Roman"/>
          <w:sz w:val="28"/>
          <w:szCs w:val="28"/>
        </w:rPr>
        <w:tab/>
      </w:r>
    </w:p>
    <w:p w:rsidR="00FB2099" w:rsidRPr="002E5CD0" w:rsidRDefault="00FB2099" w:rsidP="00FB2099">
      <w:pPr>
        <w:pStyle w:val="NoSpacing"/>
        <w:tabs>
          <w:tab w:val="left" w:pos="7631"/>
        </w:tabs>
        <w:spacing w:line="480" w:lineRule="auto"/>
        <w:ind w:left="709" w:right="-24"/>
        <w:jc w:val="both"/>
        <w:rPr>
          <w:rFonts w:ascii="Times New Roman" w:hAnsi="Times New Roman" w:cs="Times New Roman"/>
          <w:sz w:val="28"/>
          <w:szCs w:val="28"/>
        </w:rPr>
      </w:pPr>
      <w:r w:rsidRPr="002E5CD0">
        <w:rPr>
          <w:rFonts w:ascii="Times New Roman" w:hAnsi="Times New Roman" w:cs="Times New Roman"/>
          <w:sz w:val="28"/>
          <w:szCs w:val="28"/>
        </w:rPr>
        <w:t xml:space="preserve">           Before me for consideration is an Appeal preferred by the Appe</w:t>
      </w:r>
      <w:r w:rsidR="00A20E47" w:rsidRPr="002E5CD0">
        <w:rPr>
          <w:rFonts w:ascii="Times New Roman" w:hAnsi="Times New Roman" w:cs="Times New Roman"/>
          <w:sz w:val="28"/>
          <w:szCs w:val="28"/>
        </w:rPr>
        <w:t xml:space="preserve">llant against the order dated </w:t>
      </w:r>
      <w:r w:rsidR="00523A23" w:rsidRPr="002E5CD0">
        <w:rPr>
          <w:rFonts w:ascii="Times New Roman" w:hAnsi="Times New Roman" w:cs="Times New Roman"/>
          <w:sz w:val="28"/>
          <w:szCs w:val="28"/>
        </w:rPr>
        <w:t>27</w:t>
      </w:r>
      <w:r w:rsidR="00A20E47" w:rsidRPr="002E5CD0">
        <w:rPr>
          <w:rFonts w:ascii="Times New Roman" w:hAnsi="Times New Roman" w:cs="Times New Roman"/>
          <w:sz w:val="28"/>
          <w:szCs w:val="28"/>
        </w:rPr>
        <w:t>.0</w:t>
      </w:r>
      <w:r w:rsidR="00523A23" w:rsidRPr="002E5CD0">
        <w:rPr>
          <w:rFonts w:ascii="Times New Roman" w:hAnsi="Times New Roman" w:cs="Times New Roman"/>
          <w:sz w:val="28"/>
          <w:szCs w:val="28"/>
        </w:rPr>
        <w:t>1</w:t>
      </w:r>
      <w:r w:rsidRPr="002E5CD0">
        <w:rPr>
          <w:rFonts w:ascii="Times New Roman" w:hAnsi="Times New Roman" w:cs="Times New Roman"/>
          <w:sz w:val="28"/>
          <w:szCs w:val="28"/>
        </w:rPr>
        <w:t>.2020 of the Consumer Grievances R</w:t>
      </w:r>
      <w:r w:rsidR="00FE3692" w:rsidRPr="002E5CD0">
        <w:rPr>
          <w:rFonts w:ascii="Times New Roman" w:hAnsi="Times New Roman" w:cs="Times New Roman"/>
          <w:sz w:val="28"/>
          <w:szCs w:val="28"/>
        </w:rPr>
        <w:t>edressal Forum (Forum), Patiala in Case No. CGP-289</w:t>
      </w:r>
      <w:r w:rsidRPr="002E5CD0">
        <w:rPr>
          <w:rFonts w:ascii="Times New Roman" w:hAnsi="Times New Roman" w:cs="Times New Roman"/>
          <w:sz w:val="28"/>
          <w:szCs w:val="28"/>
        </w:rPr>
        <w:t xml:space="preserve"> of 2019, deciding that:</w:t>
      </w:r>
    </w:p>
    <w:p w:rsidR="000C263F" w:rsidRPr="002E5CD0" w:rsidRDefault="000C263F" w:rsidP="00FB2099">
      <w:pPr>
        <w:pStyle w:val="ListParagraph"/>
        <w:spacing w:line="480" w:lineRule="auto"/>
        <w:ind w:left="709" w:firstLine="731"/>
        <w:jc w:val="both"/>
        <w:rPr>
          <w:rFonts w:ascii="Times New Roman" w:hAnsi="Times New Roman" w:cs="Times New Roman"/>
          <w:i/>
          <w:iCs/>
          <w:sz w:val="28"/>
          <w:szCs w:val="28"/>
        </w:rPr>
      </w:pPr>
      <w:r w:rsidRPr="002E5CD0">
        <w:rPr>
          <w:rFonts w:ascii="Times New Roman" w:hAnsi="Times New Roman" w:cs="Times New Roman"/>
          <w:i/>
          <w:iCs/>
          <w:sz w:val="28"/>
          <w:szCs w:val="28"/>
        </w:rPr>
        <w:t xml:space="preserve"> “Levy of voltage surcharge amounting to </w:t>
      </w:r>
      <w:r w:rsidR="00A95788">
        <w:rPr>
          <w:rFonts w:ascii="Times New Roman" w:hAnsi="Times New Roman" w:cs="Times New Roman"/>
          <w:i/>
          <w:iCs/>
          <w:sz w:val="28"/>
          <w:szCs w:val="28"/>
        </w:rPr>
        <w:t xml:space="preserve">                    </w:t>
      </w:r>
      <w:r w:rsidR="009F0B01" w:rsidRPr="002E5CD0">
        <w:rPr>
          <w:rFonts w:ascii="Times New Roman" w:hAnsi="Times New Roman" w:cs="Times New Roman"/>
          <w:bCs/>
          <w:iCs/>
          <w:sz w:val="28"/>
          <w:szCs w:val="28"/>
        </w:rPr>
        <w:t>₹</w:t>
      </w:r>
      <w:r w:rsidRPr="002E5CD0">
        <w:rPr>
          <w:rFonts w:ascii="Times New Roman" w:hAnsi="Times New Roman" w:cs="Times New Roman"/>
          <w:i/>
          <w:iCs/>
          <w:sz w:val="28"/>
          <w:szCs w:val="28"/>
        </w:rPr>
        <w:t xml:space="preserve"> 31,05,031/- charged in the bill of 03/2019 on account of supply being </w:t>
      </w:r>
      <w:r w:rsidR="00167E1C" w:rsidRPr="002E5CD0">
        <w:rPr>
          <w:rFonts w:ascii="Times New Roman" w:hAnsi="Times New Roman" w:cs="Times New Roman"/>
          <w:i/>
          <w:iCs/>
          <w:sz w:val="28"/>
          <w:szCs w:val="28"/>
        </w:rPr>
        <w:t>given</w:t>
      </w:r>
      <w:r w:rsidRPr="002E5CD0">
        <w:rPr>
          <w:rFonts w:ascii="Times New Roman" w:hAnsi="Times New Roman" w:cs="Times New Roman"/>
          <w:i/>
          <w:iCs/>
          <w:sz w:val="28"/>
          <w:szCs w:val="28"/>
        </w:rPr>
        <w:t xml:space="preserve"> a</w:t>
      </w:r>
      <w:r w:rsidR="00167E1C" w:rsidRPr="002E5CD0">
        <w:rPr>
          <w:rFonts w:ascii="Times New Roman" w:hAnsi="Times New Roman" w:cs="Times New Roman"/>
          <w:i/>
          <w:iCs/>
          <w:sz w:val="28"/>
          <w:szCs w:val="28"/>
        </w:rPr>
        <w:t>t</w:t>
      </w:r>
      <w:r w:rsidRPr="002E5CD0">
        <w:rPr>
          <w:rFonts w:ascii="Times New Roman" w:hAnsi="Times New Roman" w:cs="Times New Roman"/>
          <w:i/>
          <w:iCs/>
          <w:sz w:val="28"/>
          <w:szCs w:val="28"/>
        </w:rPr>
        <w:t xml:space="preserve"> 11 </w:t>
      </w:r>
      <w:r w:rsidR="00167E1C" w:rsidRPr="002E5CD0">
        <w:rPr>
          <w:rFonts w:ascii="Times New Roman" w:hAnsi="Times New Roman" w:cs="Times New Roman"/>
          <w:i/>
          <w:iCs/>
          <w:sz w:val="28"/>
          <w:szCs w:val="28"/>
        </w:rPr>
        <w:t>k</w:t>
      </w:r>
      <w:r w:rsidRPr="002E5CD0">
        <w:rPr>
          <w:rFonts w:ascii="Times New Roman" w:hAnsi="Times New Roman" w:cs="Times New Roman"/>
          <w:i/>
          <w:iCs/>
          <w:sz w:val="28"/>
          <w:szCs w:val="28"/>
        </w:rPr>
        <w:t xml:space="preserve">V </w:t>
      </w:r>
      <w:r w:rsidR="00167E1C" w:rsidRPr="002E5CD0">
        <w:rPr>
          <w:rFonts w:ascii="Times New Roman" w:hAnsi="Times New Roman" w:cs="Times New Roman"/>
          <w:i/>
          <w:iCs/>
          <w:sz w:val="28"/>
          <w:szCs w:val="28"/>
        </w:rPr>
        <w:t>against</w:t>
      </w:r>
      <w:r w:rsidRPr="002E5CD0">
        <w:rPr>
          <w:rFonts w:ascii="Times New Roman" w:hAnsi="Times New Roman" w:cs="Times New Roman"/>
          <w:i/>
          <w:iCs/>
          <w:sz w:val="28"/>
          <w:szCs w:val="28"/>
        </w:rPr>
        <w:t xml:space="preserve"> specified voltage of 66 kV is in order and </w:t>
      </w:r>
      <w:r w:rsidR="00167E1C" w:rsidRPr="002E5CD0">
        <w:rPr>
          <w:rFonts w:ascii="Times New Roman" w:hAnsi="Times New Roman" w:cs="Times New Roman"/>
          <w:i/>
          <w:iCs/>
          <w:sz w:val="28"/>
          <w:szCs w:val="28"/>
        </w:rPr>
        <w:t>i</w:t>
      </w:r>
      <w:r w:rsidRPr="002E5CD0">
        <w:rPr>
          <w:rFonts w:ascii="Times New Roman" w:hAnsi="Times New Roman" w:cs="Times New Roman"/>
          <w:i/>
          <w:iCs/>
          <w:sz w:val="28"/>
          <w:szCs w:val="28"/>
        </w:rPr>
        <w:t>s recoverable.</w:t>
      </w:r>
    </w:p>
    <w:p w:rsidR="00FB2099" w:rsidRPr="002E5CD0" w:rsidRDefault="00B244FD" w:rsidP="00FB2099">
      <w:pPr>
        <w:pStyle w:val="ListParagraph"/>
        <w:spacing w:line="480" w:lineRule="auto"/>
        <w:ind w:left="709" w:firstLine="731"/>
        <w:jc w:val="both"/>
        <w:rPr>
          <w:rFonts w:ascii="Times New Roman" w:hAnsi="Times New Roman" w:cs="Times New Roman"/>
          <w:i/>
          <w:iCs/>
          <w:sz w:val="28"/>
          <w:szCs w:val="28"/>
        </w:rPr>
      </w:pPr>
      <w:r w:rsidRPr="002E5CD0">
        <w:rPr>
          <w:rFonts w:ascii="Times New Roman" w:hAnsi="Times New Roman" w:cs="Times New Roman"/>
          <w:i/>
          <w:iCs/>
          <w:sz w:val="28"/>
          <w:szCs w:val="28"/>
        </w:rPr>
        <w:t>The Franchise</w:t>
      </w:r>
      <w:r w:rsidR="00862AA6">
        <w:rPr>
          <w:rFonts w:ascii="Times New Roman" w:hAnsi="Times New Roman" w:cs="Times New Roman"/>
          <w:i/>
          <w:iCs/>
          <w:sz w:val="28"/>
          <w:szCs w:val="28"/>
        </w:rPr>
        <w:t>e</w:t>
      </w:r>
      <w:r w:rsidRPr="002E5CD0">
        <w:rPr>
          <w:rFonts w:ascii="Times New Roman" w:hAnsi="Times New Roman" w:cs="Times New Roman"/>
          <w:i/>
          <w:iCs/>
          <w:sz w:val="28"/>
          <w:szCs w:val="28"/>
        </w:rPr>
        <w:t xml:space="preserve"> Rebate be given to </w:t>
      </w:r>
      <w:r w:rsidR="00F412EA" w:rsidRPr="002E5CD0">
        <w:rPr>
          <w:rFonts w:ascii="Times New Roman" w:hAnsi="Times New Roman" w:cs="Times New Roman"/>
          <w:i/>
          <w:iCs/>
          <w:sz w:val="28"/>
          <w:szCs w:val="28"/>
        </w:rPr>
        <w:t>the</w:t>
      </w:r>
      <w:r w:rsidR="00F83032">
        <w:rPr>
          <w:rFonts w:ascii="Times New Roman" w:hAnsi="Times New Roman" w:cs="Times New Roman"/>
          <w:i/>
          <w:iCs/>
          <w:sz w:val="28"/>
          <w:szCs w:val="28"/>
        </w:rPr>
        <w:t xml:space="preserve"> </w:t>
      </w:r>
      <w:r w:rsidR="004C696D" w:rsidRPr="002E5CD0">
        <w:rPr>
          <w:rFonts w:ascii="Times New Roman" w:hAnsi="Times New Roman" w:cs="Times New Roman"/>
          <w:i/>
          <w:iCs/>
          <w:sz w:val="28"/>
          <w:szCs w:val="28"/>
        </w:rPr>
        <w:t>p</w:t>
      </w:r>
      <w:r w:rsidRPr="002E5CD0">
        <w:rPr>
          <w:rFonts w:ascii="Times New Roman" w:hAnsi="Times New Roman" w:cs="Times New Roman"/>
          <w:i/>
          <w:iCs/>
          <w:sz w:val="28"/>
          <w:szCs w:val="28"/>
        </w:rPr>
        <w:t xml:space="preserve">etitioner once the compliance of all the terms and conditions of the Distribution </w:t>
      </w:r>
      <w:r w:rsidR="009B3263">
        <w:rPr>
          <w:rFonts w:ascii="Times New Roman" w:hAnsi="Times New Roman" w:cs="Times New Roman"/>
          <w:i/>
          <w:iCs/>
          <w:sz w:val="28"/>
          <w:szCs w:val="28"/>
        </w:rPr>
        <w:t>Franchisee</w:t>
      </w:r>
      <w:r w:rsidR="00707C01">
        <w:rPr>
          <w:rFonts w:ascii="Times New Roman" w:hAnsi="Times New Roman" w:cs="Times New Roman"/>
          <w:i/>
          <w:iCs/>
          <w:sz w:val="28"/>
          <w:szCs w:val="28"/>
        </w:rPr>
        <w:t xml:space="preserve"> Agreement is made</w:t>
      </w:r>
      <w:r w:rsidRPr="002E5CD0">
        <w:rPr>
          <w:rFonts w:ascii="Times New Roman" w:hAnsi="Times New Roman" w:cs="Times New Roman"/>
          <w:i/>
          <w:iCs/>
          <w:sz w:val="28"/>
          <w:szCs w:val="28"/>
        </w:rPr>
        <w:t xml:space="preserve"> by the petitioner.</w:t>
      </w:r>
      <w:r w:rsidR="00FB2099" w:rsidRPr="002E5CD0">
        <w:rPr>
          <w:rFonts w:ascii="Times New Roman" w:hAnsi="Times New Roman" w:cs="Times New Roman"/>
          <w:i/>
          <w:iCs/>
          <w:sz w:val="28"/>
          <w:szCs w:val="28"/>
        </w:rPr>
        <w:t>”</w:t>
      </w:r>
    </w:p>
    <w:p w:rsidR="00FB2099" w:rsidRPr="002E5CD0" w:rsidRDefault="00FB2099" w:rsidP="00FB2099">
      <w:pPr>
        <w:spacing w:line="480" w:lineRule="auto"/>
        <w:jc w:val="both"/>
        <w:rPr>
          <w:rFonts w:ascii="Times New Roman" w:hAnsi="Times New Roman" w:cs="Times New Roman"/>
          <w:b/>
          <w:sz w:val="28"/>
          <w:szCs w:val="28"/>
        </w:rPr>
      </w:pPr>
      <w:r w:rsidRPr="002E5CD0">
        <w:rPr>
          <w:rFonts w:ascii="Times New Roman" w:hAnsi="Times New Roman" w:cs="Times New Roman"/>
          <w:b/>
          <w:iCs/>
          <w:sz w:val="28"/>
          <w:szCs w:val="28"/>
        </w:rPr>
        <w:t>2</w:t>
      </w:r>
      <w:r w:rsidRPr="002E5CD0">
        <w:rPr>
          <w:rFonts w:ascii="Times New Roman" w:hAnsi="Times New Roman" w:cs="Times New Roman"/>
          <w:b/>
          <w:i/>
          <w:sz w:val="28"/>
          <w:szCs w:val="28"/>
        </w:rPr>
        <w:t>.</w:t>
      </w:r>
      <w:r w:rsidRPr="002E5CD0">
        <w:rPr>
          <w:rFonts w:ascii="Times New Roman" w:hAnsi="Times New Roman" w:cs="Times New Roman"/>
          <w:b/>
          <w:i/>
          <w:sz w:val="28"/>
          <w:szCs w:val="28"/>
        </w:rPr>
        <w:tab/>
      </w:r>
      <w:r w:rsidRPr="002E5CD0">
        <w:rPr>
          <w:rFonts w:ascii="Times New Roman" w:hAnsi="Times New Roman" w:cs="Times New Roman"/>
          <w:b/>
          <w:sz w:val="28"/>
          <w:szCs w:val="28"/>
        </w:rPr>
        <w:t>Registration of the Appeal</w:t>
      </w:r>
    </w:p>
    <w:p w:rsidR="00231B26" w:rsidRPr="002E5CD0" w:rsidRDefault="006066D9" w:rsidP="0096080D">
      <w:pPr>
        <w:spacing w:line="480" w:lineRule="auto"/>
        <w:ind w:left="720"/>
        <w:jc w:val="both"/>
        <w:rPr>
          <w:rFonts w:ascii="Times New Roman" w:hAnsi="Times New Roman" w:cs="Times New Roman"/>
          <w:b/>
          <w:sz w:val="28"/>
          <w:szCs w:val="28"/>
        </w:rPr>
      </w:pPr>
      <w:r w:rsidRPr="002E5CD0">
        <w:rPr>
          <w:rFonts w:ascii="Times New Roman" w:hAnsi="Times New Roman" w:cs="Times New Roman"/>
          <w:sz w:val="28"/>
          <w:szCs w:val="28"/>
        </w:rPr>
        <w:t>With a view to register the Appeal receiv</w:t>
      </w:r>
      <w:r w:rsidR="00197195" w:rsidRPr="002E5CD0">
        <w:rPr>
          <w:rFonts w:ascii="Times New Roman" w:hAnsi="Times New Roman" w:cs="Times New Roman"/>
          <w:sz w:val="28"/>
          <w:szCs w:val="28"/>
        </w:rPr>
        <w:t>ed in this Court on 22.05</w:t>
      </w:r>
      <w:r w:rsidR="00F72B1B" w:rsidRPr="002E5CD0">
        <w:rPr>
          <w:rFonts w:ascii="Times New Roman" w:hAnsi="Times New Roman" w:cs="Times New Roman"/>
          <w:sz w:val="28"/>
          <w:szCs w:val="28"/>
        </w:rPr>
        <w:t>.2020, t</w:t>
      </w:r>
      <w:r w:rsidRPr="002E5CD0">
        <w:rPr>
          <w:rFonts w:ascii="Times New Roman" w:hAnsi="Times New Roman" w:cs="Times New Roman"/>
          <w:sz w:val="28"/>
          <w:szCs w:val="28"/>
        </w:rPr>
        <w:t>he A</w:t>
      </w:r>
      <w:r w:rsidR="00424987" w:rsidRPr="002E5CD0">
        <w:rPr>
          <w:rFonts w:ascii="Times New Roman" w:hAnsi="Times New Roman" w:cs="Times New Roman"/>
          <w:sz w:val="28"/>
          <w:szCs w:val="28"/>
        </w:rPr>
        <w:t>dd</w:t>
      </w:r>
      <w:r w:rsidRPr="002E5CD0">
        <w:rPr>
          <w:rFonts w:ascii="Times New Roman" w:hAnsi="Times New Roman" w:cs="Times New Roman"/>
          <w:sz w:val="28"/>
          <w:szCs w:val="28"/>
        </w:rPr>
        <w:t>l. S.E., DS Division, PSPCL, Zira</w:t>
      </w:r>
      <w:r w:rsidR="00424987" w:rsidRPr="002E5CD0">
        <w:rPr>
          <w:rFonts w:ascii="Times New Roman" w:hAnsi="Times New Roman" w:cs="Times New Roman"/>
          <w:sz w:val="28"/>
          <w:szCs w:val="28"/>
        </w:rPr>
        <w:t>k</w:t>
      </w:r>
      <w:r w:rsidR="00EC49C2" w:rsidRPr="002E5CD0">
        <w:rPr>
          <w:rFonts w:ascii="Times New Roman" w:hAnsi="Times New Roman" w:cs="Times New Roman"/>
          <w:sz w:val="28"/>
          <w:szCs w:val="28"/>
        </w:rPr>
        <w:t>pur was requested</w:t>
      </w:r>
      <w:r w:rsidRPr="002E5CD0">
        <w:rPr>
          <w:rFonts w:ascii="Times New Roman" w:hAnsi="Times New Roman" w:cs="Times New Roman"/>
          <w:sz w:val="28"/>
          <w:szCs w:val="28"/>
        </w:rPr>
        <w:t>, vide this office letter no. 156/OEP/A-22/2</w:t>
      </w:r>
      <w:r w:rsidR="00424987" w:rsidRPr="002E5CD0">
        <w:rPr>
          <w:rFonts w:ascii="Times New Roman" w:hAnsi="Times New Roman" w:cs="Times New Roman"/>
          <w:sz w:val="28"/>
          <w:szCs w:val="28"/>
        </w:rPr>
        <w:t>020</w:t>
      </w:r>
      <w:r w:rsidRPr="002E5CD0">
        <w:rPr>
          <w:rFonts w:ascii="Times New Roman" w:hAnsi="Times New Roman" w:cs="Times New Roman"/>
          <w:sz w:val="28"/>
          <w:szCs w:val="28"/>
        </w:rPr>
        <w:t xml:space="preserve"> dated 24.02.2020, to confirm as to whether the Appellant had deposited the </w:t>
      </w:r>
      <w:r w:rsidR="00424987" w:rsidRPr="002E5CD0">
        <w:rPr>
          <w:rFonts w:ascii="Times New Roman" w:hAnsi="Times New Roman" w:cs="Times New Roman"/>
          <w:sz w:val="28"/>
          <w:szCs w:val="28"/>
        </w:rPr>
        <w:t>requisite</w:t>
      </w:r>
      <w:r w:rsidRPr="002E5CD0">
        <w:rPr>
          <w:rFonts w:ascii="Times New Roman" w:hAnsi="Times New Roman" w:cs="Times New Roman"/>
          <w:sz w:val="28"/>
          <w:szCs w:val="28"/>
        </w:rPr>
        <w:t xml:space="preserve"> 40% of the disputed amount assessed by the Forum as required </w:t>
      </w:r>
      <w:r w:rsidR="00424987" w:rsidRPr="002E5CD0">
        <w:rPr>
          <w:rFonts w:ascii="Times New Roman" w:hAnsi="Times New Roman" w:cs="Times New Roman"/>
          <w:sz w:val="28"/>
          <w:szCs w:val="28"/>
        </w:rPr>
        <w:t>under</w:t>
      </w:r>
      <w:r w:rsidRPr="002E5CD0">
        <w:rPr>
          <w:rFonts w:ascii="Times New Roman" w:hAnsi="Times New Roman" w:cs="Times New Roman"/>
          <w:sz w:val="28"/>
          <w:szCs w:val="28"/>
        </w:rPr>
        <w:t xml:space="preserve"> Regulation 3.18 (iii) of PSERC (F</w:t>
      </w:r>
      <w:r w:rsidR="00800275">
        <w:rPr>
          <w:rFonts w:ascii="Times New Roman" w:hAnsi="Times New Roman" w:cs="Times New Roman"/>
          <w:sz w:val="28"/>
          <w:szCs w:val="28"/>
        </w:rPr>
        <w:t>orum and Ombudsman) Regulations</w:t>
      </w:r>
      <w:r w:rsidRPr="002E5CD0">
        <w:rPr>
          <w:rFonts w:ascii="Times New Roman" w:hAnsi="Times New Roman" w:cs="Times New Roman"/>
          <w:sz w:val="28"/>
          <w:szCs w:val="28"/>
        </w:rPr>
        <w:t xml:space="preserve">-2016. In response, a Notice </w:t>
      </w:r>
      <w:r w:rsidR="00767260" w:rsidRPr="002E5CD0">
        <w:rPr>
          <w:rFonts w:ascii="Times New Roman" w:hAnsi="Times New Roman" w:cs="Times New Roman"/>
          <w:sz w:val="28"/>
          <w:szCs w:val="28"/>
        </w:rPr>
        <w:t>was issued by</w:t>
      </w:r>
      <w:r w:rsidR="00C527F0" w:rsidRPr="002E5CD0">
        <w:rPr>
          <w:rFonts w:ascii="Times New Roman" w:hAnsi="Times New Roman" w:cs="Times New Roman"/>
          <w:sz w:val="28"/>
          <w:szCs w:val="28"/>
        </w:rPr>
        <w:t xml:space="preserve"> A.E./Commercial, Sub-</w:t>
      </w:r>
      <w:r w:rsidR="00C527F0" w:rsidRPr="002E5CD0">
        <w:rPr>
          <w:rFonts w:ascii="Times New Roman" w:hAnsi="Times New Roman" w:cs="Times New Roman"/>
          <w:sz w:val="28"/>
          <w:szCs w:val="28"/>
        </w:rPr>
        <w:lastRenderedPageBreak/>
        <w:t>Division, PSPCL, Zirakpur</w:t>
      </w:r>
      <w:r w:rsidR="00767260" w:rsidRPr="002E5CD0">
        <w:rPr>
          <w:rFonts w:ascii="Times New Roman" w:hAnsi="Times New Roman" w:cs="Times New Roman"/>
          <w:sz w:val="28"/>
          <w:szCs w:val="28"/>
        </w:rPr>
        <w:t xml:space="preserve"> to the Appel</w:t>
      </w:r>
      <w:r w:rsidR="00C527F0" w:rsidRPr="002E5CD0">
        <w:rPr>
          <w:rFonts w:ascii="Times New Roman" w:hAnsi="Times New Roman" w:cs="Times New Roman"/>
          <w:sz w:val="28"/>
          <w:szCs w:val="28"/>
        </w:rPr>
        <w:t>lant</w:t>
      </w:r>
      <w:r w:rsidRPr="002E5CD0">
        <w:rPr>
          <w:rFonts w:ascii="Times New Roman" w:hAnsi="Times New Roman" w:cs="Times New Roman"/>
          <w:sz w:val="28"/>
          <w:szCs w:val="28"/>
        </w:rPr>
        <w:t xml:space="preserve"> vide Memo No. </w:t>
      </w:r>
      <w:r w:rsidR="00C527F0" w:rsidRPr="002E5CD0">
        <w:rPr>
          <w:rFonts w:ascii="Times New Roman" w:hAnsi="Times New Roman" w:cs="Times New Roman"/>
          <w:sz w:val="28"/>
          <w:szCs w:val="28"/>
        </w:rPr>
        <w:t>10061</w:t>
      </w:r>
      <w:r w:rsidR="00085591">
        <w:rPr>
          <w:rFonts w:ascii="Times New Roman" w:hAnsi="Times New Roman" w:cs="Times New Roman"/>
          <w:sz w:val="28"/>
          <w:szCs w:val="28"/>
        </w:rPr>
        <w:t xml:space="preserve"> </w:t>
      </w:r>
      <w:r w:rsidRPr="002E5CD0">
        <w:rPr>
          <w:rFonts w:ascii="Times New Roman" w:hAnsi="Times New Roman" w:cs="Times New Roman"/>
          <w:sz w:val="28"/>
          <w:szCs w:val="28"/>
        </w:rPr>
        <w:t xml:space="preserve">dated </w:t>
      </w:r>
      <w:r w:rsidR="00424987" w:rsidRPr="002E5CD0">
        <w:rPr>
          <w:rFonts w:ascii="Times New Roman" w:hAnsi="Times New Roman" w:cs="Times New Roman"/>
          <w:sz w:val="28"/>
          <w:szCs w:val="28"/>
        </w:rPr>
        <w:t>2</w:t>
      </w:r>
      <w:r w:rsidRPr="002E5CD0">
        <w:rPr>
          <w:rFonts w:ascii="Times New Roman" w:hAnsi="Times New Roman" w:cs="Times New Roman"/>
          <w:sz w:val="28"/>
          <w:szCs w:val="28"/>
        </w:rPr>
        <w:t xml:space="preserve">4.02.2020, intimating that a sum of </w:t>
      </w:r>
      <w:r w:rsidR="00B61FFB">
        <w:rPr>
          <w:rFonts w:ascii="Times New Roman" w:hAnsi="Times New Roman" w:cs="Times New Roman"/>
          <w:sz w:val="28"/>
          <w:szCs w:val="28"/>
        </w:rPr>
        <w:t xml:space="preserve">                   </w:t>
      </w:r>
      <w:r w:rsidR="00660DD9" w:rsidRPr="002E5CD0">
        <w:rPr>
          <w:rFonts w:ascii="Times New Roman" w:hAnsi="Times New Roman" w:cs="Times New Roman"/>
          <w:bCs/>
          <w:iCs/>
          <w:sz w:val="28"/>
          <w:szCs w:val="28"/>
        </w:rPr>
        <w:t>₹ 52,54,829/-</w:t>
      </w:r>
      <w:r w:rsidR="00C527F0" w:rsidRPr="002E5CD0">
        <w:rPr>
          <w:rFonts w:ascii="Times New Roman" w:hAnsi="Times New Roman" w:cs="Times New Roman"/>
          <w:bCs/>
          <w:iCs/>
          <w:sz w:val="28"/>
          <w:szCs w:val="28"/>
        </w:rPr>
        <w:t xml:space="preserve"> (including surcharge and interest on </w:t>
      </w:r>
      <w:r w:rsidR="00B61FFB">
        <w:rPr>
          <w:rFonts w:ascii="Times New Roman" w:hAnsi="Times New Roman" w:cs="Times New Roman"/>
          <w:bCs/>
          <w:iCs/>
          <w:sz w:val="28"/>
          <w:szCs w:val="28"/>
        </w:rPr>
        <w:t xml:space="preserve">                 </w:t>
      </w:r>
      <w:r w:rsidR="00C527F0" w:rsidRPr="002E5CD0">
        <w:rPr>
          <w:rFonts w:ascii="Times New Roman" w:hAnsi="Times New Roman" w:cs="Times New Roman"/>
          <w:bCs/>
          <w:iCs/>
          <w:sz w:val="28"/>
          <w:szCs w:val="28"/>
        </w:rPr>
        <w:t>₹ 41,11,896/-)</w:t>
      </w:r>
      <w:r w:rsidR="00660DD9" w:rsidRPr="002E5CD0">
        <w:rPr>
          <w:rFonts w:ascii="Times New Roman" w:hAnsi="Times New Roman" w:cs="Times New Roman"/>
          <w:bCs/>
          <w:iCs/>
          <w:sz w:val="28"/>
          <w:szCs w:val="28"/>
        </w:rPr>
        <w:t xml:space="preserve"> was the </w:t>
      </w:r>
      <w:r w:rsidR="00D23EA2" w:rsidRPr="002E5CD0">
        <w:rPr>
          <w:rFonts w:ascii="Times New Roman" w:hAnsi="Times New Roman" w:cs="Times New Roman"/>
          <w:bCs/>
          <w:iCs/>
          <w:sz w:val="28"/>
          <w:szCs w:val="28"/>
        </w:rPr>
        <w:t xml:space="preserve">disputed amount for determination of </w:t>
      </w:r>
      <w:r w:rsidR="00660DD9" w:rsidRPr="002E5CD0">
        <w:rPr>
          <w:rFonts w:ascii="Times New Roman" w:hAnsi="Times New Roman" w:cs="Times New Roman"/>
          <w:bCs/>
          <w:iCs/>
          <w:sz w:val="28"/>
          <w:szCs w:val="28"/>
        </w:rPr>
        <w:t xml:space="preserve">requisite 40% amount for </w:t>
      </w:r>
      <w:r w:rsidR="00424987" w:rsidRPr="002E5CD0">
        <w:rPr>
          <w:rFonts w:ascii="Times New Roman" w:hAnsi="Times New Roman" w:cs="Times New Roman"/>
          <w:bCs/>
          <w:iCs/>
          <w:sz w:val="28"/>
          <w:szCs w:val="28"/>
        </w:rPr>
        <w:t>filing</w:t>
      </w:r>
      <w:r w:rsidR="00D23EA2" w:rsidRPr="002E5CD0">
        <w:rPr>
          <w:rFonts w:ascii="Times New Roman" w:hAnsi="Times New Roman" w:cs="Times New Roman"/>
          <w:bCs/>
          <w:iCs/>
          <w:sz w:val="28"/>
          <w:szCs w:val="28"/>
        </w:rPr>
        <w:t xml:space="preserve"> the Appeal in</w:t>
      </w:r>
      <w:r w:rsidR="00B61FFB">
        <w:rPr>
          <w:rFonts w:ascii="Times New Roman" w:hAnsi="Times New Roman" w:cs="Times New Roman"/>
          <w:bCs/>
          <w:iCs/>
          <w:sz w:val="28"/>
          <w:szCs w:val="28"/>
        </w:rPr>
        <w:t xml:space="preserve"> </w:t>
      </w:r>
      <w:r w:rsidR="00424987" w:rsidRPr="002E5CD0">
        <w:rPr>
          <w:rFonts w:ascii="Times New Roman" w:hAnsi="Times New Roman" w:cs="Times New Roman"/>
          <w:bCs/>
          <w:iCs/>
          <w:sz w:val="28"/>
          <w:szCs w:val="28"/>
        </w:rPr>
        <w:t>this</w:t>
      </w:r>
      <w:r w:rsidR="00660DD9" w:rsidRPr="002E5CD0">
        <w:rPr>
          <w:rFonts w:ascii="Times New Roman" w:hAnsi="Times New Roman" w:cs="Times New Roman"/>
          <w:bCs/>
          <w:iCs/>
          <w:sz w:val="28"/>
          <w:szCs w:val="28"/>
        </w:rPr>
        <w:t xml:space="preserve"> Court. </w:t>
      </w:r>
      <w:r w:rsidR="00D23EA2" w:rsidRPr="002E5CD0">
        <w:rPr>
          <w:rFonts w:ascii="Times New Roman" w:hAnsi="Times New Roman" w:cs="Times New Roman"/>
          <w:bCs/>
          <w:iCs/>
          <w:sz w:val="28"/>
          <w:szCs w:val="28"/>
        </w:rPr>
        <w:t>Whereas the Appellant had deposited ₹ 16,44,752/- as requisite 40% of ₹ 41,11,896/-</w:t>
      </w:r>
      <w:r w:rsidR="00C527F0" w:rsidRPr="002E5CD0">
        <w:rPr>
          <w:rFonts w:ascii="Times New Roman" w:hAnsi="Times New Roman" w:cs="Times New Roman"/>
          <w:bCs/>
          <w:iCs/>
          <w:sz w:val="28"/>
          <w:szCs w:val="28"/>
        </w:rPr>
        <w:t>.</w:t>
      </w:r>
      <w:r w:rsidR="0052576E">
        <w:rPr>
          <w:rFonts w:ascii="Times New Roman" w:hAnsi="Times New Roman" w:cs="Times New Roman"/>
          <w:bCs/>
          <w:iCs/>
          <w:sz w:val="28"/>
          <w:szCs w:val="28"/>
        </w:rPr>
        <w:t xml:space="preserve"> </w:t>
      </w:r>
      <w:r w:rsidR="00660DD9" w:rsidRPr="002E5CD0">
        <w:rPr>
          <w:rFonts w:ascii="Times New Roman" w:hAnsi="Times New Roman" w:cs="Times New Roman"/>
          <w:bCs/>
          <w:iCs/>
          <w:sz w:val="28"/>
          <w:szCs w:val="28"/>
        </w:rPr>
        <w:t xml:space="preserve">Accordingly, a </w:t>
      </w:r>
      <w:r w:rsidR="00424987" w:rsidRPr="002E5CD0">
        <w:rPr>
          <w:rFonts w:ascii="Times New Roman" w:hAnsi="Times New Roman" w:cs="Times New Roman"/>
          <w:bCs/>
          <w:iCs/>
          <w:sz w:val="28"/>
          <w:szCs w:val="28"/>
        </w:rPr>
        <w:t>reference</w:t>
      </w:r>
      <w:r w:rsidR="00660DD9" w:rsidRPr="002E5CD0">
        <w:rPr>
          <w:rFonts w:ascii="Times New Roman" w:hAnsi="Times New Roman" w:cs="Times New Roman"/>
          <w:bCs/>
          <w:iCs/>
          <w:sz w:val="28"/>
          <w:szCs w:val="28"/>
        </w:rPr>
        <w:t xml:space="preserve"> was ma</w:t>
      </w:r>
      <w:r w:rsidR="00A04DFD" w:rsidRPr="002E5CD0">
        <w:rPr>
          <w:rFonts w:ascii="Times New Roman" w:hAnsi="Times New Roman" w:cs="Times New Roman"/>
          <w:bCs/>
          <w:iCs/>
          <w:sz w:val="28"/>
          <w:szCs w:val="28"/>
        </w:rPr>
        <w:t>de to the Appellant, vide this office</w:t>
      </w:r>
      <w:r w:rsidR="005C7BC7">
        <w:rPr>
          <w:rFonts w:ascii="Times New Roman" w:hAnsi="Times New Roman" w:cs="Times New Roman"/>
          <w:bCs/>
          <w:iCs/>
          <w:sz w:val="28"/>
          <w:szCs w:val="28"/>
        </w:rPr>
        <w:t xml:space="preserve"> letter</w:t>
      </w:r>
      <w:r w:rsidR="00E926AD">
        <w:rPr>
          <w:rFonts w:ascii="Times New Roman" w:hAnsi="Times New Roman" w:cs="Times New Roman"/>
          <w:bCs/>
          <w:iCs/>
          <w:sz w:val="28"/>
          <w:szCs w:val="28"/>
        </w:rPr>
        <w:t xml:space="preserve"> </w:t>
      </w:r>
      <w:r w:rsidR="00660DD9" w:rsidRPr="002E5CD0">
        <w:rPr>
          <w:rFonts w:ascii="Times New Roman" w:hAnsi="Times New Roman" w:cs="Times New Roman"/>
          <w:bCs/>
          <w:iCs/>
          <w:sz w:val="28"/>
          <w:szCs w:val="28"/>
        </w:rPr>
        <w:t>no. 158/</w:t>
      </w:r>
      <w:r w:rsidR="00424987" w:rsidRPr="002E5CD0">
        <w:rPr>
          <w:rFonts w:ascii="Times New Roman" w:hAnsi="Times New Roman" w:cs="Times New Roman"/>
          <w:bCs/>
          <w:iCs/>
          <w:sz w:val="28"/>
          <w:szCs w:val="28"/>
        </w:rPr>
        <w:t>OEP</w:t>
      </w:r>
      <w:r w:rsidR="00660DD9" w:rsidRPr="002E5CD0">
        <w:rPr>
          <w:rFonts w:ascii="Times New Roman" w:hAnsi="Times New Roman" w:cs="Times New Roman"/>
          <w:bCs/>
          <w:iCs/>
          <w:sz w:val="28"/>
          <w:szCs w:val="28"/>
        </w:rPr>
        <w:t>/A-22/2020 dated 25.02.2020</w:t>
      </w:r>
      <w:r w:rsidR="00A04DFD" w:rsidRPr="002E5CD0">
        <w:rPr>
          <w:rFonts w:ascii="Times New Roman" w:hAnsi="Times New Roman" w:cs="Times New Roman"/>
          <w:bCs/>
          <w:iCs/>
          <w:sz w:val="28"/>
          <w:szCs w:val="28"/>
        </w:rPr>
        <w:t xml:space="preserve"> to deposit the difference of requisite 40% </w:t>
      </w:r>
      <w:r w:rsidR="007F14DA" w:rsidRPr="002E5CD0">
        <w:rPr>
          <w:rFonts w:ascii="Times New Roman" w:hAnsi="Times New Roman" w:cs="Times New Roman"/>
          <w:bCs/>
          <w:iCs/>
          <w:sz w:val="28"/>
          <w:szCs w:val="28"/>
        </w:rPr>
        <w:t>amount</w:t>
      </w:r>
      <w:r w:rsidR="00A755C6">
        <w:rPr>
          <w:rFonts w:ascii="Times New Roman" w:hAnsi="Times New Roman" w:cs="Times New Roman"/>
          <w:bCs/>
          <w:iCs/>
          <w:sz w:val="28"/>
          <w:szCs w:val="28"/>
        </w:rPr>
        <w:t xml:space="preserve"> </w:t>
      </w:r>
      <w:r w:rsidR="007F14DA" w:rsidRPr="002E5CD0">
        <w:rPr>
          <w:rFonts w:ascii="Times New Roman" w:hAnsi="Times New Roman" w:cs="Times New Roman"/>
          <w:bCs/>
          <w:iCs/>
          <w:sz w:val="28"/>
          <w:szCs w:val="28"/>
        </w:rPr>
        <w:t>deposited</w:t>
      </w:r>
      <w:r w:rsidR="00A04DFD" w:rsidRPr="002E5CD0">
        <w:rPr>
          <w:rFonts w:ascii="Times New Roman" w:hAnsi="Times New Roman" w:cs="Times New Roman"/>
          <w:bCs/>
          <w:iCs/>
          <w:sz w:val="28"/>
          <w:szCs w:val="28"/>
        </w:rPr>
        <w:t xml:space="preserve"> and the </w:t>
      </w:r>
      <w:r w:rsidR="007F14DA" w:rsidRPr="002E5CD0">
        <w:rPr>
          <w:rFonts w:ascii="Times New Roman" w:hAnsi="Times New Roman" w:cs="Times New Roman"/>
          <w:bCs/>
          <w:iCs/>
          <w:sz w:val="28"/>
          <w:szCs w:val="28"/>
        </w:rPr>
        <w:t>amount</w:t>
      </w:r>
      <w:r w:rsidR="00A04DFD" w:rsidRPr="002E5CD0">
        <w:rPr>
          <w:rFonts w:ascii="Times New Roman" w:hAnsi="Times New Roman" w:cs="Times New Roman"/>
          <w:bCs/>
          <w:iCs/>
          <w:sz w:val="28"/>
          <w:szCs w:val="28"/>
        </w:rPr>
        <w:t xml:space="preserve"> as per Demand Notice dated 24.02.2020 issued by the Respondent. The Appellant, vide letter dated 06.03.2020, informed this Court </w:t>
      </w:r>
      <w:r w:rsidR="007F14DA" w:rsidRPr="002E5CD0">
        <w:rPr>
          <w:rFonts w:ascii="Times New Roman" w:hAnsi="Times New Roman" w:cs="Times New Roman"/>
          <w:bCs/>
          <w:iCs/>
          <w:sz w:val="28"/>
          <w:szCs w:val="28"/>
        </w:rPr>
        <w:t xml:space="preserve">that the amount of ₹ </w:t>
      </w:r>
      <w:r w:rsidR="00A04DFD" w:rsidRPr="002E5CD0">
        <w:rPr>
          <w:rFonts w:ascii="Times New Roman" w:hAnsi="Times New Roman" w:cs="Times New Roman"/>
          <w:bCs/>
          <w:iCs/>
          <w:sz w:val="28"/>
          <w:szCs w:val="28"/>
        </w:rPr>
        <w:t>16,44,752/- deposited by it was actually 40% of the disputed amount assessed by the For</w:t>
      </w:r>
      <w:r w:rsidR="008E715B">
        <w:rPr>
          <w:rFonts w:ascii="Times New Roman" w:hAnsi="Times New Roman" w:cs="Times New Roman"/>
          <w:bCs/>
          <w:iCs/>
          <w:sz w:val="28"/>
          <w:szCs w:val="28"/>
        </w:rPr>
        <w:t>um, as per its decision dated 27</w:t>
      </w:r>
      <w:r w:rsidR="00A04DFD" w:rsidRPr="002E5CD0">
        <w:rPr>
          <w:rFonts w:ascii="Times New Roman" w:hAnsi="Times New Roman" w:cs="Times New Roman"/>
          <w:bCs/>
          <w:iCs/>
          <w:sz w:val="28"/>
          <w:szCs w:val="28"/>
        </w:rPr>
        <w:t>.01.2020</w:t>
      </w:r>
      <w:r w:rsidR="004170C2">
        <w:rPr>
          <w:rFonts w:ascii="Times New Roman" w:hAnsi="Times New Roman" w:cs="Times New Roman"/>
          <w:bCs/>
          <w:iCs/>
          <w:sz w:val="28"/>
          <w:szCs w:val="28"/>
        </w:rPr>
        <w:t>. The Appellant emphasiz</w:t>
      </w:r>
      <w:r w:rsidR="00C527F0" w:rsidRPr="002E5CD0">
        <w:rPr>
          <w:rFonts w:ascii="Times New Roman" w:hAnsi="Times New Roman" w:cs="Times New Roman"/>
          <w:bCs/>
          <w:iCs/>
          <w:sz w:val="28"/>
          <w:szCs w:val="28"/>
        </w:rPr>
        <w:t xml:space="preserve">ed that it was not bound to deposit 40% of </w:t>
      </w:r>
      <w:r w:rsidR="00F42E12">
        <w:rPr>
          <w:rFonts w:ascii="Times New Roman" w:hAnsi="Times New Roman" w:cs="Times New Roman"/>
          <w:bCs/>
          <w:iCs/>
          <w:sz w:val="28"/>
          <w:szCs w:val="28"/>
        </w:rPr>
        <w:t xml:space="preserve">               </w:t>
      </w:r>
      <w:r w:rsidR="00C527F0" w:rsidRPr="002E5CD0">
        <w:rPr>
          <w:rFonts w:ascii="Times New Roman" w:hAnsi="Times New Roman" w:cs="Times New Roman"/>
          <w:bCs/>
          <w:iCs/>
          <w:sz w:val="28"/>
          <w:szCs w:val="28"/>
        </w:rPr>
        <w:t>₹ 52,54,828/- (including surcharge and interest)</w:t>
      </w:r>
      <w:r w:rsidR="006F08D5" w:rsidRPr="002E5CD0">
        <w:rPr>
          <w:rFonts w:ascii="Times New Roman" w:hAnsi="Times New Roman" w:cs="Times New Roman"/>
          <w:bCs/>
          <w:iCs/>
          <w:sz w:val="28"/>
          <w:szCs w:val="28"/>
        </w:rPr>
        <w:t xml:space="preserve"> since the said amount was not final before the decision of Appellate Authority viz Ombudsman in the present case. The Appellant prayed </w:t>
      </w:r>
      <w:r w:rsidR="00A04DFD" w:rsidRPr="002E5CD0">
        <w:rPr>
          <w:rFonts w:ascii="Times New Roman" w:hAnsi="Times New Roman" w:cs="Times New Roman"/>
          <w:bCs/>
          <w:iCs/>
          <w:sz w:val="28"/>
          <w:szCs w:val="28"/>
        </w:rPr>
        <w:t xml:space="preserve">to register the </w:t>
      </w:r>
      <w:r w:rsidR="007F14DA" w:rsidRPr="002E5CD0">
        <w:rPr>
          <w:rFonts w:ascii="Times New Roman" w:hAnsi="Times New Roman" w:cs="Times New Roman"/>
          <w:bCs/>
          <w:iCs/>
          <w:sz w:val="28"/>
          <w:szCs w:val="28"/>
        </w:rPr>
        <w:t>Appeal</w:t>
      </w:r>
      <w:r w:rsidR="006F08D5" w:rsidRPr="002E5CD0">
        <w:rPr>
          <w:rFonts w:ascii="Times New Roman" w:hAnsi="Times New Roman" w:cs="Times New Roman"/>
          <w:bCs/>
          <w:iCs/>
          <w:sz w:val="28"/>
          <w:szCs w:val="28"/>
        </w:rPr>
        <w:t xml:space="preserve"> in view of the submission made above. </w:t>
      </w:r>
      <w:r w:rsidR="007F14DA" w:rsidRPr="002E5CD0">
        <w:rPr>
          <w:rFonts w:ascii="Times New Roman" w:hAnsi="Times New Roman" w:cs="Times New Roman"/>
          <w:bCs/>
          <w:iCs/>
          <w:sz w:val="28"/>
          <w:szCs w:val="28"/>
        </w:rPr>
        <w:t>Thereafter</w:t>
      </w:r>
      <w:r w:rsidR="00A04DFD" w:rsidRPr="002E5CD0">
        <w:rPr>
          <w:rFonts w:ascii="Times New Roman" w:hAnsi="Times New Roman" w:cs="Times New Roman"/>
          <w:bCs/>
          <w:iCs/>
          <w:sz w:val="28"/>
          <w:szCs w:val="28"/>
        </w:rPr>
        <w:t xml:space="preserve">, a pre hearing was fixed for 25.03.2020 in this Court to </w:t>
      </w:r>
      <w:r w:rsidR="007F14DA" w:rsidRPr="002E5CD0">
        <w:rPr>
          <w:rFonts w:ascii="Times New Roman" w:hAnsi="Times New Roman" w:cs="Times New Roman"/>
          <w:bCs/>
          <w:iCs/>
          <w:sz w:val="28"/>
          <w:szCs w:val="28"/>
        </w:rPr>
        <w:t>resolve</w:t>
      </w:r>
      <w:r w:rsidR="00A04DFD" w:rsidRPr="002E5CD0">
        <w:rPr>
          <w:rFonts w:ascii="Times New Roman" w:hAnsi="Times New Roman" w:cs="Times New Roman"/>
          <w:bCs/>
          <w:iCs/>
          <w:sz w:val="28"/>
          <w:szCs w:val="28"/>
        </w:rPr>
        <w:t xml:space="preserve"> the dispute relating </w:t>
      </w:r>
      <w:r w:rsidR="006F08D5" w:rsidRPr="002E5CD0">
        <w:rPr>
          <w:rFonts w:ascii="Times New Roman" w:hAnsi="Times New Roman" w:cs="Times New Roman"/>
          <w:bCs/>
          <w:iCs/>
          <w:sz w:val="28"/>
          <w:szCs w:val="28"/>
        </w:rPr>
        <w:t>t</w:t>
      </w:r>
      <w:r w:rsidR="00A04DFD" w:rsidRPr="002E5CD0">
        <w:rPr>
          <w:rFonts w:ascii="Times New Roman" w:hAnsi="Times New Roman" w:cs="Times New Roman"/>
          <w:bCs/>
          <w:iCs/>
          <w:sz w:val="28"/>
          <w:szCs w:val="28"/>
        </w:rPr>
        <w:t xml:space="preserve">o </w:t>
      </w:r>
      <w:r w:rsidR="007F14DA" w:rsidRPr="002E5CD0">
        <w:rPr>
          <w:rFonts w:ascii="Times New Roman" w:hAnsi="Times New Roman" w:cs="Times New Roman"/>
          <w:bCs/>
          <w:iCs/>
          <w:sz w:val="28"/>
          <w:szCs w:val="28"/>
        </w:rPr>
        <w:t xml:space="preserve">actual </w:t>
      </w:r>
      <w:r w:rsidR="00A04DFD" w:rsidRPr="002E5CD0">
        <w:rPr>
          <w:rFonts w:ascii="Times New Roman" w:hAnsi="Times New Roman" w:cs="Times New Roman"/>
          <w:bCs/>
          <w:iCs/>
          <w:sz w:val="28"/>
          <w:szCs w:val="28"/>
        </w:rPr>
        <w:t xml:space="preserve">amount </w:t>
      </w:r>
      <w:r w:rsidR="00A04DFD" w:rsidRPr="002E5CD0">
        <w:rPr>
          <w:rFonts w:ascii="Times New Roman" w:hAnsi="Times New Roman" w:cs="Times New Roman"/>
          <w:bCs/>
          <w:iCs/>
          <w:sz w:val="28"/>
          <w:szCs w:val="28"/>
        </w:rPr>
        <w:lastRenderedPageBreak/>
        <w:t xml:space="preserve">required to be </w:t>
      </w:r>
      <w:r w:rsidR="007F14DA" w:rsidRPr="002E5CD0">
        <w:rPr>
          <w:rFonts w:ascii="Times New Roman" w:hAnsi="Times New Roman" w:cs="Times New Roman"/>
          <w:bCs/>
          <w:iCs/>
          <w:sz w:val="28"/>
          <w:szCs w:val="28"/>
        </w:rPr>
        <w:t>deposited but pre hearing</w:t>
      </w:r>
      <w:r w:rsidR="00F42E12">
        <w:rPr>
          <w:rFonts w:ascii="Times New Roman" w:hAnsi="Times New Roman" w:cs="Times New Roman"/>
          <w:bCs/>
          <w:iCs/>
          <w:sz w:val="28"/>
          <w:szCs w:val="28"/>
        </w:rPr>
        <w:t xml:space="preserve"> </w:t>
      </w:r>
      <w:r w:rsidR="00EC64BD" w:rsidRPr="002E5CD0">
        <w:rPr>
          <w:rFonts w:ascii="Times New Roman" w:hAnsi="Times New Roman" w:cs="Times New Roman"/>
          <w:bCs/>
          <w:iCs/>
          <w:sz w:val="28"/>
          <w:szCs w:val="28"/>
        </w:rPr>
        <w:t xml:space="preserve">was </w:t>
      </w:r>
      <w:r w:rsidR="007F14DA" w:rsidRPr="002E5CD0">
        <w:rPr>
          <w:rFonts w:ascii="Times New Roman" w:hAnsi="Times New Roman" w:cs="Times New Roman"/>
          <w:bCs/>
          <w:iCs/>
          <w:sz w:val="28"/>
          <w:szCs w:val="28"/>
        </w:rPr>
        <w:t>adjourned</w:t>
      </w:r>
      <w:r w:rsidR="006F08D5" w:rsidRPr="002E5CD0">
        <w:rPr>
          <w:rFonts w:ascii="Times New Roman" w:hAnsi="Times New Roman" w:cs="Times New Roman"/>
          <w:bCs/>
          <w:iCs/>
          <w:sz w:val="28"/>
          <w:szCs w:val="28"/>
        </w:rPr>
        <w:t xml:space="preserve"> sine-die</w:t>
      </w:r>
      <w:r w:rsidR="00EC64BD" w:rsidRPr="002E5CD0">
        <w:rPr>
          <w:rFonts w:ascii="Times New Roman" w:hAnsi="Times New Roman" w:cs="Times New Roman"/>
          <w:bCs/>
          <w:iCs/>
          <w:sz w:val="28"/>
          <w:szCs w:val="28"/>
        </w:rPr>
        <w:t xml:space="preserve"> till further </w:t>
      </w:r>
      <w:r w:rsidR="007F14DA" w:rsidRPr="002E5CD0">
        <w:rPr>
          <w:rFonts w:ascii="Times New Roman" w:hAnsi="Times New Roman" w:cs="Times New Roman"/>
          <w:bCs/>
          <w:iCs/>
          <w:sz w:val="28"/>
          <w:szCs w:val="28"/>
        </w:rPr>
        <w:t>orders</w:t>
      </w:r>
      <w:r w:rsidR="00EC64BD" w:rsidRPr="002E5CD0">
        <w:rPr>
          <w:rFonts w:ascii="Times New Roman" w:hAnsi="Times New Roman" w:cs="Times New Roman"/>
          <w:bCs/>
          <w:iCs/>
          <w:sz w:val="28"/>
          <w:szCs w:val="28"/>
        </w:rPr>
        <w:t xml:space="preserve"> due </w:t>
      </w:r>
      <w:r w:rsidR="006F08D5" w:rsidRPr="002E5CD0">
        <w:rPr>
          <w:rFonts w:ascii="Times New Roman" w:hAnsi="Times New Roman" w:cs="Times New Roman"/>
          <w:bCs/>
          <w:iCs/>
          <w:sz w:val="28"/>
          <w:szCs w:val="28"/>
        </w:rPr>
        <w:t>t</w:t>
      </w:r>
      <w:r w:rsidR="00EC64BD" w:rsidRPr="002E5CD0">
        <w:rPr>
          <w:rFonts w:ascii="Times New Roman" w:hAnsi="Times New Roman" w:cs="Times New Roman"/>
          <w:bCs/>
          <w:iCs/>
          <w:sz w:val="28"/>
          <w:szCs w:val="28"/>
        </w:rPr>
        <w:t>o COVID-19 pandemic</w:t>
      </w:r>
      <w:r w:rsidR="003C07EB" w:rsidRPr="002E5CD0">
        <w:rPr>
          <w:rFonts w:ascii="Times New Roman" w:hAnsi="Times New Roman" w:cs="Times New Roman"/>
          <w:bCs/>
          <w:iCs/>
          <w:sz w:val="28"/>
          <w:szCs w:val="28"/>
        </w:rPr>
        <w:t xml:space="preserve"> lockdown. After opening of office in May</w:t>
      </w:r>
      <w:r w:rsidR="00B37390">
        <w:rPr>
          <w:rFonts w:ascii="Times New Roman" w:hAnsi="Times New Roman" w:cs="Times New Roman"/>
          <w:bCs/>
          <w:iCs/>
          <w:sz w:val="28"/>
          <w:szCs w:val="28"/>
        </w:rPr>
        <w:t>,</w:t>
      </w:r>
      <w:r w:rsidR="005E2454">
        <w:rPr>
          <w:rFonts w:ascii="Times New Roman" w:hAnsi="Times New Roman" w:cs="Times New Roman"/>
          <w:bCs/>
          <w:iCs/>
          <w:sz w:val="28"/>
          <w:szCs w:val="28"/>
        </w:rPr>
        <w:t xml:space="preserve"> </w:t>
      </w:r>
      <w:r w:rsidR="00B37390">
        <w:rPr>
          <w:rFonts w:ascii="Times New Roman" w:hAnsi="Times New Roman" w:cs="Times New Roman"/>
          <w:bCs/>
          <w:iCs/>
          <w:sz w:val="28"/>
          <w:szCs w:val="28"/>
        </w:rPr>
        <w:t>2020;</w:t>
      </w:r>
      <w:r w:rsidR="003C07EB" w:rsidRPr="002E5CD0">
        <w:rPr>
          <w:rFonts w:ascii="Times New Roman" w:hAnsi="Times New Roman" w:cs="Times New Roman"/>
          <w:bCs/>
          <w:iCs/>
          <w:sz w:val="28"/>
          <w:szCs w:val="28"/>
        </w:rPr>
        <w:t xml:space="preserve"> discussions were held with the </w:t>
      </w:r>
      <w:r w:rsidR="007F14DA" w:rsidRPr="002E5CD0">
        <w:rPr>
          <w:rFonts w:ascii="Times New Roman" w:hAnsi="Times New Roman" w:cs="Times New Roman"/>
          <w:bCs/>
          <w:iCs/>
          <w:sz w:val="28"/>
          <w:szCs w:val="28"/>
        </w:rPr>
        <w:t>representatives</w:t>
      </w:r>
      <w:r w:rsidR="003C07EB" w:rsidRPr="002E5CD0">
        <w:rPr>
          <w:rFonts w:ascii="Times New Roman" w:hAnsi="Times New Roman" w:cs="Times New Roman"/>
          <w:bCs/>
          <w:iCs/>
          <w:sz w:val="28"/>
          <w:szCs w:val="28"/>
        </w:rPr>
        <w:t xml:space="preserve"> of both the sides and it was </w:t>
      </w:r>
      <w:r w:rsidR="007F14DA" w:rsidRPr="002E5CD0">
        <w:rPr>
          <w:rFonts w:ascii="Times New Roman" w:hAnsi="Times New Roman" w:cs="Times New Roman"/>
          <w:bCs/>
          <w:iCs/>
          <w:sz w:val="28"/>
          <w:szCs w:val="28"/>
        </w:rPr>
        <w:t>unanimously</w:t>
      </w:r>
      <w:r w:rsidR="003C07EB" w:rsidRPr="002E5CD0">
        <w:rPr>
          <w:rFonts w:ascii="Times New Roman" w:hAnsi="Times New Roman" w:cs="Times New Roman"/>
          <w:bCs/>
          <w:iCs/>
          <w:sz w:val="28"/>
          <w:szCs w:val="28"/>
        </w:rPr>
        <w:t xml:space="preserve"> agreed that the amount of ₹ 16,44,752/- deposited by the Appellant, required for filing</w:t>
      </w:r>
      <w:r w:rsidR="005C7BC7">
        <w:rPr>
          <w:rFonts w:ascii="Times New Roman" w:hAnsi="Times New Roman" w:cs="Times New Roman"/>
          <w:bCs/>
          <w:iCs/>
          <w:sz w:val="28"/>
          <w:szCs w:val="28"/>
        </w:rPr>
        <w:t xml:space="preserve"> the Appeal in this Court, was c</w:t>
      </w:r>
      <w:r w:rsidR="003C07EB" w:rsidRPr="002E5CD0">
        <w:rPr>
          <w:rFonts w:ascii="Times New Roman" w:hAnsi="Times New Roman" w:cs="Times New Roman"/>
          <w:bCs/>
          <w:iCs/>
          <w:sz w:val="28"/>
          <w:szCs w:val="28"/>
        </w:rPr>
        <w:t xml:space="preserve">orrect. Accordingly, the Appeal was registered on 22.05.2020 and </w:t>
      </w:r>
      <w:r w:rsidR="007F14DA" w:rsidRPr="002E5CD0">
        <w:rPr>
          <w:rFonts w:ascii="Times New Roman" w:hAnsi="Times New Roman" w:cs="Times New Roman"/>
          <w:bCs/>
          <w:iCs/>
          <w:sz w:val="28"/>
          <w:szCs w:val="28"/>
        </w:rPr>
        <w:t>the</w:t>
      </w:r>
      <w:r w:rsidR="003C07EB" w:rsidRPr="002E5CD0">
        <w:rPr>
          <w:rFonts w:ascii="Times New Roman" w:hAnsi="Times New Roman" w:cs="Times New Roman"/>
          <w:bCs/>
          <w:iCs/>
          <w:sz w:val="28"/>
          <w:szCs w:val="28"/>
        </w:rPr>
        <w:t xml:space="preserve"> Addl. S.E., DS Division, PSPCL, Zirakpur was </w:t>
      </w:r>
      <w:r w:rsidR="006F08D5" w:rsidRPr="002E5CD0">
        <w:rPr>
          <w:rFonts w:ascii="Times New Roman" w:hAnsi="Times New Roman" w:cs="Times New Roman"/>
          <w:bCs/>
          <w:iCs/>
          <w:sz w:val="28"/>
          <w:szCs w:val="28"/>
        </w:rPr>
        <w:t>requested vide e-mail dated 12.06.2020</w:t>
      </w:r>
      <w:r w:rsidR="005C7BC7">
        <w:rPr>
          <w:rFonts w:ascii="Times New Roman" w:hAnsi="Times New Roman" w:cs="Times New Roman"/>
          <w:bCs/>
          <w:iCs/>
          <w:sz w:val="28"/>
          <w:szCs w:val="28"/>
        </w:rPr>
        <w:t xml:space="preserve"> to submit</w:t>
      </w:r>
      <w:r w:rsidR="003C07EB" w:rsidRPr="002E5CD0">
        <w:rPr>
          <w:rFonts w:ascii="Times New Roman" w:hAnsi="Times New Roman" w:cs="Times New Roman"/>
          <w:bCs/>
          <w:iCs/>
          <w:sz w:val="28"/>
          <w:szCs w:val="28"/>
        </w:rPr>
        <w:t xml:space="preserve"> written reply/parawise comments to </w:t>
      </w:r>
      <w:r w:rsidR="000C05FE" w:rsidRPr="002E5CD0">
        <w:rPr>
          <w:rFonts w:ascii="Times New Roman" w:hAnsi="Times New Roman" w:cs="Times New Roman"/>
          <w:bCs/>
          <w:iCs/>
          <w:sz w:val="28"/>
          <w:szCs w:val="28"/>
        </w:rPr>
        <w:t>the</w:t>
      </w:r>
      <w:r w:rsidR="00A62F09">
        <w:rPr>
          <w:rFonts w:ascii="Times New Roman" w:hAnsi="Times New Roman" w:cs="Times New Roman"/>
          <w:bCs/>
          <w:iCs/>
          <w:sz w:val="28"/>
          <w:szCs w:val="28"/>
        </w:rPr>
        <w:t xml:space="preserve"> </w:t>
      </w:r>
      <w:r w:rsidR="000C05FE" w:rsidRPr="002E5CD0">
        <w:rPr>
          <w:rFonts w:ascii="Times New Roman" w:hAnsi="Times New Roman" w:cs="Times New Roman"/>
          <w:bCs/>
          <w:iCs/>
          <w:sz w:val="28"/>
          <w:szCs w:val="28"/>
        </w:rPr>
        <w:t xml:space="preserve">Appeal </w:t>
      </w:r>
      <w:r w:rsidR="003C07EB" w:rsidRPr="002E5CD0">
        <w:rPr>
          <w:rFonts w:ascii="Times New Roman" w:hAnsi="Times New Roman" w:cs="Times New Roman"/>
          <w:bCs/>
          <w:iCs/>
          <w:sz w:val="28"/>
          <w:szCs w:val="28"/>
        </w:rPr>
        <w:t>preferred by the Appellant.</w:t>
      </w:r>
    </w:p>
    <w:p w:rsidR="004156E8" w:rsidRPr="002E5CD0" w:rsidRDefault="004156E8" w:rsidP="004156E8">
      <w:pPr>
        <w:spacing w:line="480" w:lineRule="auto"/>
        <w:jc w:val="both"/>
        <w:rPr>
          <w:rFonts w:ascii="Times New Roman" w:hAnsi="Times New Roman" w:cs="Times New Roman"/>
          <w:sz w:val="28"/>
          <w:szCs w:val="28"/>
        </w:rPr>
      </w:pPr>
      <w:r w:rsidRPr="002E5CD0">
        <w:rPr>
          <w:rFonts w:ascii="Times New Roman" w:hAnsi="Times New Roman" w:cs="Times New Roman"/>
          <w:b/>
          <w:sz w:val="28"/>
          <w:szCs w:val="28"/>
        </w:rPr>
        <w:t>3.</w:t>
      </w:r>
      <w:r w:rsidRPr="002E5CD0">
        <w:rPr>
          <w:rFonts w:ascii="Times New Roman" w:hAnsi="Times New Roman" w:cs="Times New Roman"/>
          <w:sz w:val="28"/>
          <w:szCs w:val="28"/>
        </w:rPr>
        <w:tab/>
      </w:r>
      <w:r w:rsidRPr="002E5CD0">
        <w:rPr>
          <w:rFonts w:ascii="Times New Roman" w:hAnsi="Times New Roman" w:cs="Times New Roman"/>
          <w:b/>
          <w:sz w:val="28"/>
          <w:szCs w:val="28"/>
        </w:rPr>
        <w:t>Proceedings</w:t>
      </w:r>
    </w:p>
    <w:p w:rsidR="004156E8" w:rsidRPr="002E5CD0" w:rsidRDefault="008A0D9E" w:rsidP="00D65AAD">
      <w:pPr>
        <w:pStyle w:val="NoSpacing"/>
        <w:tabs>
          <w:tab w:val="left" w:pos="7631"/>
        </w:tabs>
        <w:spacing w:line="480" w:lineRule="auto"/>
        <w:ind w:left="720" w:right="-24"/>
        <w:jc w:val="both"/>
        <w:rPr>
          <w:rFonts w:ascii="Times New Roman" w:hAnsi="Times New Roman" w:cs="Times New Roman"/>
          <w:bCs/>
          <w:sz w:val="28"/>
          <w:szCs w:val="28"/>
        </w:rPr>
      </w:pPr>
      <w:r w:rsidRPr="002E5CD0">
        <w:rPr>
          <w:rFonts w:ascii="Times New Roman" w:hAnsi="Times New Roman" w:cs="Times New Roman"/>
          <w:bCs/>
          <w:sz w:val="28"/>
          <w:szCs w:val="28"/>
        </w:rPr>
        <w:t>With a view to adjudicate the dispute, a hearing was fixed</w:t>
      </w:r>
      <w:r w:rsidR="0047110D" w:rsidRPr="002E5CD0">
        <w:rPr>
          <w:rFonts w:ascii="Times New Roman" w:hAnsi="Times New Roman" w:cs="Times New Roman"/>
          <w:bCs/>
          <w:sz w:val="28"/>
          <w:szCs w:val="28"/>
        </w:rPr>
        <w:t xml:space="preserve"> in this Court on 24.06.2020 at 02.30 PM</w:t>
      </w:r>
      <w:r w:rsidRPr="002E5CD0">
        <w:rPr>
          <w:rFonts w:ascii="Times New Roman" w:hAnsi="Times New Roman" w:cs="Times New Roman"/>
          <w:bCs/>
          <w:sz w:val="28"/>
          <w:szCs w:val="28"/>
        </w:rPr>
        <w:t xml:space="preserve"> and intimation to this effect was sent to both t</w:t>
      </w:r>
      <w:r w:rsidR="0047110D" w:rsidRPr="002E5CD0">
        <w:rPr>
          <w:rFonts w:ascii="Times New Roman" w:hAnsi="Times New Roman" w:cs="Times New Roman"/>
          <w:bCs/>
          <w:sz w:val="28"/>
          <w:szCs w:val="28"/>
        </w:rPr>
        <w:t>he sides vide letter no. 470-71/A-22/2020 dated 19.06.2020</w:t>
      </w:r>
      <w:r w:rsidRPr="002E5CD0">
        <w:rPr>
          <w:rFonts w:ascii="Times New Roman" w:hAnsi="Times New Roman" w:cs="Times New Roman"/>
          <w:bCs/>
          <w:sz w:val="28"/>
          <w:szCs w:val="28"/>
        </w:rPr>
        <w:t>. As sched</w:t>
      </w:r>
      <w:r w:rsidR="0047110D" w:rsidRPr="002E5CD0">
        <w:rPr>
          <w:rFonts w:ascii="Times New Roman" w:hAnsi="Times New Roman" w:cs="Times New Roman"/>
          <w:bCs/>
          <w:sz w:val="28"/>
          <w:szCs w:val="28"/>
        </w:rPr>
        <w:t>uled, the hearing was held on 24.06</w:t>
      </w:r>
      <w:r w:rsidRPr="002E5CD0">
        <w:rPr>
          <w:rFonts w:ascii="Times New Roman" w:hAnsi="Times New Roman" w:cs="Times New Roman"/>
          <w:bCs/>
          <w:sz w:val="28"/>
          <w:szCs w:val="28"/>
        </w:rPr>
        <w:t>.2020 in this Court and copies of the proceedings</w:t>
      </w:r>
      <w:r w:rsidR="00492A93">
        <w:rPr>
          <w:rFonts w:ascii="Times New Roman" w:hAnsi="Times New Roman" w:cs="Times New Roman"/>
          <w:bCs/>
          <w:sz w:val="28"/>
          <w:szCs w:val="28"/>
        </w:rPr>
        <w:t>,</w:t>
      </w:r>
      <w:r w:rsidR="00CD7EEA">
        <w:rPr>
          <w:rFonts w:ascii="Times New Roman" w:hAnsi="Times New Roman" w:cs="Times New Roman"/>
          <w:bCs/>
          <w:sz w:val="28"/>
          <w:szCs w:val="28"/>
        </w:rPr>
        <w:t xml:space="preserve"> </w:t>
      </w:r>
      <w:r w:rsidR="0047110D" w:rsidRPr="002E5CD0">
        <w:rPr>
          <w:rFonts w:ascii="Times New Roman" w:hAnsi="Times New Roman" w:cs="Times New Roman"/>
          <w:bCs/>
          <w:sz w:val="28"/>
          <w:szCs w:val="28"/>
        </w:rPr>
        <w:t>mentioning that another hearing will be held on 08.07.2020,</w:t>
      </w:r>
      <w:r w:rsidR="001D5A86">
        <w:rPr>
          <w:rFonts w:ascii="Times New Roman" w:hAnsi="Times New Roman" w:cs="Times New Roman"/>
          <w:bCs/>
          <w:sz w:val="28"/>
          <w:szCs w:val="28"/>
        </w:rPr>
        <w:t xml:space="preserve"> </w:t>
      </w:r>
      <w:r w:rsidRPr="002E5CD0">
        <w:rPr>
          <w:rFonts w:ascii="Times New Roman" w:hAnsi="Times New Roman" w:cs="Times New Roman"/>
          <w:bCs/>
          <w:sz w:val="28"/>
          <w:szCs w:val="28"/>
        </w:rPr>
        <w:t>were sent to both the sides vi</w:t>
      </w:r>
      <w:r w:rsidR="007F719D" w:rsidRPr="002E5CD0">
        <w:rPr>
          <w:rFonts w:ascii="Times New Roman" w:hAnsi="Times New Roman" w:cs="Times New Roman"/>
          <w:bCs/>
          <w:sz w:val="28"/>
          <w:szCs w:val="28"/>
        </w:rPr>
        <w:t xml:space="preserve">de this office letter no. </w:t>
      </w:r>
      <w:r w:rsidR="001E4C6D" w:rsidRPr="002E5CD0">
        <w:rPr>
          <w:rFonts w:ascii="Times New Roman" w:hAnsi="Times New Roman" w:cs="Times New Roman"/>
          <w:bCs/>
          <w:sz w:val="28"/>
          <w:szCs w:val="28"/>
        </w:rPr>
        <w:t>484-85 /OEP/A-22/2020</w:t>
      </w:r>
      <w:r w:rsidRPr="002E5CD0">
        <w:rPr>
          <w:rFonts w:ascii="Times New Roman" w:hAnsi="Times New Roman" w:cs="Times New Roman"/>
          <w:bCs/>
          <w:sz w:val="28"/>
          <w:szCs w:val="28"/>
        </w:rPr>
        <w:t>.</w:t>
      </w:r>
      <w:r w:rsidR="00114FEA" w:rsidRPr="002E5CD0">
        <w:rPr>
          <w:rFonts w:ascii="Times New Roman" w:hAnsi="Times New Roman" w:cs="Times New Roman"/>
          <w:bCs/>
          <w:sz w:val="28"/>
          <w:szCs w:val="28"/>
        </w:rPr>
        <w:t xml:space="preserve"> Besides,</w:t>
      </w:r>
      <w:r w:rsidR="00CD7EEA">
        <w:rPr>
          <w:rFonts w:ascii="Times New Roman" w:hAnsi="Times New Roman" w:cs="Times New Roman"/>
          <w:bCs/>
          <w:sz w:val="28"/>
          <w:szCs w:val="28"/>
        </w:rPr>
        <w:t xml:space="preserve"> </w:t>
      </w:r>
      <w:r w:rsidR="00F04768" w:rsidRPr="002E5CD0">
        <w:rPr>
          <w:rFonts w:ascii="Times New Roman" w:hAnsi="Times New Roman" w:cs="Times New Roman"/>
          <w:bCs/>
          <w:sz w:val="28"/>
          <w:szCs w:val="28"/>
        </w:rPr>
        <w:t xml:space="preserve">the Chief </w:t>
      </w:r>
      <w:r w:rsidR="00114FEA" w:rsidRPr="002E5CD0">
        <w:rPr>
          <w:rFonts w:ascii="Times New Roman" w:hAnsi="Times New Roman" w:cs="Times New Roman"/>
          <w:bCs/>
          <w:sz w:val="28"/>
          <w:szCs w:val="28"/>
        </w:rPr>
        <w:t>E</w:t>
      </w:r>
      <w:r w:rsidR="00F04768" w:rsidRPr="002E5CD0">
        <w:rPr>
          <w:rFonts w:ascii="Times New Roman" w:hAnsi="Times New Roman" w:cs="Times New Roman"/>
          <w:bCs/>
          <w:sz w:val="28"/>
          <w:szCs w:val="28"/>
        </w:rPr>
        <w:t>ngineer</w:t>
      </w:r>
      <w:r w:rsidR="00114FEA" w:rsidRPr="002E5CD0">
        <w:rPr>
          <w:rFonts w:ascii="Times New Roman" w:hAnsi="Times New Roman" w:cs="Times New Roman"/>
          <w:bCs/>
          <w:sz w:val="28"/>
          <w:szCs w:val="28"/>
        </w:rPr>
        <w:t>/Commercial, PSPCL, Patiala and Dy. C.E.</w:t>
      </w:r>
      <w:r w:rsidR="007F719D" w:rsidRPr="002E5CD0">
        <w:rPr>
          <w:rFonts w:ascii="Times New Roman" w:hAnsi="Times New Roman" w:cs="Times New Roman"/>
          <w:bCs/>
          <w:sz w:val="28"/>
          <w:szCs w:val="28"/>
        </w:rPr>
        <w:t>,</w:t>
      </w:r>
      <w:r w:rsidR="00114FEA" w:rsidRPr="002E5CD0">
        <w:rPr>
          <w:rFonts w:ascii="Times New Roman" w:hAnsi="Times New Roman" w:cs="Times New Roman"/>
          <w:bCs/>
          <w:sz w:val="28"/>
          <w:szCs w:val="28"/>
        </w:rPr>
        <w:t xml:space="preserve"> DS </w:t>
      </w:r>
      <w:r w:rsidR="007F719D" w:rsidRPr="002E5CD0">
        <w:rPr>
          <w:rFonts w:ascii="Times New Roman" w:hAnsi="Times New Roman" w:cs="Times New Roman"/>
          <w:bCs/>
          <w:sz w:val="28"/>
          <w:szCs w:val="28"/>
        </w:rPr>
        <w:lastRenderedPageBreak/>
        <w:t>Circle</w:t>
      </w:r>
      <w:r w:rsidR="00114FEA" w:rsidRPr="002E5CD0">
        <w:rPr>
          <w:rFonts w:ascii="Times New Roman" w:hAnsi="Times New Roman" w:cs="Times New Roman"/>
          <w:bCs/>
          <w:sz w:val="28"/>
          <w:szCs w:val="28"/>
        </w:rPr>
        <w:t xml:space="preserve">, Mohali </w:t>
      </w:r>
      <w:r w:rsidR="007F719D" w:rsidRPr="002E5CD0">
        <w:rPr>
          <w:rFonts w:ascii="Times New Roman" w:hAnsi="Times New Roman" w:cs="Times New Roman"/>
          <w:bCs/>
          <w:sz w:val="28"/>
          <w:szCs w:val="28"/>
        </w:rPr>
        <w:t>w</w:t>
      </w:r>
      <w:r w:rsidR="00114FEA" w:rsidRPr="002E5CD0">
        <w:rPr>
          <w:rFonts w:ascii="Times New Roman" w:hAnsi="Times New Roman" w:cs="Times New Roman"/>
          <w:bCs/>
          <w:sz w:val="28"/>
          <w:szCs w:val="28"/>
        </w:rPr>
        <w:t>ere also requested</w:t>
      </w:r>
      <w:r w:rsidR="00492A93">
        <w:rPr>
          <w:rFonts w:ascii="Times New Roman" w:hAnsi="Times New Roman" w:cs="Times New Roman"/>
          <w:bCs/>
          <w:sz w:val="28"/>
          <w:szCs w:val="28"/>
        </w:rPr>
        <w:t>,</w:t>
      </w:r>
      <w:r w:rsidR="00114FEA" w:rsidRPr="002E5CD0">
        <w:rPr>
          <w:rFonts w:ascii="Times New Roman" w:hAnsi="Times New Roman" w:cs="Times New Roman"/>
          <w:bCs/>
          <w:sz w:val="28"/>
          <w:szCs w:val="28"/>
        </w:rPr>
        <w:t xml:space="preserve"> vide</w:t>
      </w:r>
      <w:r w:rsidR="001D5A86">
        <w:rPr>
          <w:rFonts w:ascii="Times New Roman" w:hAnsi="Times New Roman" w:cs="Times New Roman"/>
          <w:bCs/>
          <w:sz w:val="28"/>
          <w:szCs w:val="28"/>
        </w:rPr>
        <w:t xml:space="preserve"> </w:t>
      </w:r>
      <w:r w:rsidR="00114FEA" w:rsidRPr="002E5CD0">
        <w:rPr>
          <w:rFonts w:ascii="Times New Roman" w:hAnsi="Times New Roman" w:cs="Times New Roman"/>
          <w:bCs/>
          <w:sz w:val="28"/>
          <w:szCs w:val="28"/>
        </w:rPr>
        <w:t>letter</w:t>
      </w:r>
      <w:r w:rsidR="001D5A86">
        <w:rPr>
          <w:rFonts w:ascii="Times New Roman" w:hAnsi="Times New Roman" w:cs="Times New Roman"/>
          <w:bCs/>
          <w:sz w:val="28"/>
          <w:szCs w:val="28"/>
        </w:rPr>
        <w:t xml:space="preserve"> </w:t>
      </w:r>
      <w:r w:rsidR="00F04768" w:rsidRPr="002E5CD0">
        <w:rPr>
          <w:rFonts w:ascii="Times New Roman" w:hAnsi="Times New Roman" w:cs="Times New Roman"/>
          <w:bCs/>
          <w:sz w:val="28"/>
          <w:szCs w:val="28"/>
        </w:rPr>
        <w:t>no. 49</w:t>
      </w:r>
      <w:r w:rsidR="00F83D25" w:rsidRPr="002E5CD0">
        <w:rPr>
          <w:rFonts w:ascii="Times New Roman" w:hAnsi="Times New Roman" w:cs="Times New Roman"/>
          <w:bCs/>
          <w:sz w:val="28"/>
          <w:szCs w:val="28"/>
        </w:rPr>
        <w:t>2-93</w:t>
      </w:r>
      <w:r w:rsidR="00F04768" w:rsidRPr="002E5CD0">
        <w:rPr>
          <w:rFonts w:ascii="Times New Roman" w:hAnsi="Times New Roman" w:cs="Times New Roman"/>
          <w:bCs/>
          <w:sz w:val="28"/>
          <w:szCs w:val="28"/>
        </w:rPr>
        <w:t xml:space="preserve"> dated 26.06.2020</w:t>
      </w:r>
      <w:r w:rsidR="00492A93">
        <w:rPr>
          <w:rFonts w:ascii="Times New Roman" w:hAnsi="Times New Roman" w:cs="Times New Roman"/>
          <w:bCs/>
          <w:sz w:val="28"/>
          <w:szCs w:val="28"/>
        </w:rPr>
        <w:t>,</w:t>
      </w:r>
      <w:r w:rsidR="00114FEA" w:rsidRPr="002E5CD0">
        <w:rPr>
          <w:rFonts w:ascii="Times New Roman" w:hAnsi="Times New Roman" w:cs="Times New Roman"/>
          <w:bCs/>
          <w:sz w:val="28"/>
          <w:szCs w:val="28"/>
        </w:rPr>
        <w:t xml:space="preserve"> to attend th</w:t>
      </w:r>
      <w:r w:rsidR="007F719D" w:rsidRPr="002E5CD0">
        <w:rPr>
          <w:rFonts w:ascii="Times New Roman" w:hAnsi="Times New Roman" w:cs="Times New Roman"/>
          <w:bCs/>
          <w:sz w:val="28"/>
          <w:szCs w:val="28"/>
        </w:rPr>
        <w:t>e</w:t>
      </w:r>
      <w:r w:rsidR="00114FEA" w:rsidRPr="002E5CD0">
        <w:rPr>
          <w:rFonts w:ascii="Times New Roman" w:hAnsi="Times New Roman" w:cs="Times New Roman"/>
          <w:bCs/>
          <w:sz w:val="28"/>
          <w:szCs w:val="28"/>
        </w:rPr>
        <w:t xml:space="preserve"> said hearing alongwith</w:t>
      </w:r>
      <w:r w:rsidR="001640C2">
        <w:rPr>
          <w:rFonts w:ascii="Times New Roman" w:hAnsi="Times New Roman" w:cs="Times New Roman"/>
          <w:bCs/>
          <w:sz w:val="28"/>
          <w:szCs w:val="28"/>
        </w:rPr>
        <w:t xml:space="preserve"> </w:t>
      </w:r>
      <w:r w:rsidR="007F719D" w:rsidRPr="002E5CD0">
        <w:rPr>
          <w:rFonts w:ascii="Times New Roman" w:hAnsi="Times New Roman" w:cs="Times New Roman"/>
          <w:bCs/>
          <w:sz w:val="28"/>
          <w:szCs w:val="28"/>
        </w:rPr>
        <w:t>relevant</w:t>
      </w:r>
      <w:r w:rsidR="00114FEA" w:rsidRPr="002E5CD0">
        <w:rPr>
          <w:rFonts w:ascii="Times New Roman" w:hAnsi="Times New Roman" w:cs="Times New Roman"/>
          <w:bCs/>
          <w:sz w:val="28"/>
          <w:szCs w:val="28"/>
        </w:rPr>
        <w:t xml:space="preserve"> records of </w:t>
      </w:r>
      <w:r w:rsidR="00122037" w:rsidRPr="002E5CD0">
        <w:rPr>
          <w:rFonts w:ascii="Times New Roman" w:hAnsi="Times New Roman" w:cs="Times New Roman"/>
          <w:bCs/>
          <w:sz w:val="28"/>
          <w:szCs w:val="28"/>
        </w:rPr>
        <w:t>this</w:t>
      </w:r>
      <w:r w:rsidR="00114FEA" w:rsidRPr="002E5CD0">
        <w:rPr>
          <w:rFonts w:ascii="Times New Roman" w:hAnsi="Times New Roman" w:cs="Times New Roman"/>
          <w:bCs/>
          <w:sz w:val="28"/>
          <w:szCs w:val="28"/>
        </w:rPr>
        <w:t xml:space="preserve"> case. Thereafter hearing was adjourned </w:t>
      </w:r>
      <w:r w:rsidR="00F86992" w:rsidRPr="002E5CD0">
        <w:rPr>
          <w:rFonts w:ascii="Times New Roman" w:hAnsi="Times New Roman" w:cs="Times New Roman"/>
          <w:bCs/>
          <w:sz w:val="28"/>
          <w:szCs w:val="28"/>
        </w:rPr>
        <w:t xml:space="preserve">to 09.07.2020 </w:t>
      </w:r>
      <w:r w:rsidR="00122037" w:rsidRPr="002E5CD0">
        <w:rPr>
          <w:rFonts w:ascii="Times New Roman" w:hAnsi="Times New Roman" w:cs="Times New Roman"/>
          <w:bCs/>
          <w:sz w:val="28"/>
          <w:szCs w:val="28"/>
        </w:rPr>
        <w:t>due to some administrative</w:t>
      </w:r>
      <w:r w:rsidR="001640C2">
        <w:rPr>
          <w:rFonts w:ascii="Times New Roman" w:hAnsi="Times New Roman" w:cs="Times New Roman"/>
          <w:bCs/>
          <w:sz w:val="28"/>
          <w:szCs w:val="28"/>
        </w:rPr>
        <w:t xml:space="preserve"> </w:t>
      </w:r>
      <w:r w:rsidR="00122037" w:rsidRPr="002E5CD0">
        <w:rPr>
          <w:rFonts w:ascii="Times New Roman" w:hAnsi="Times New Roman" w:cs="Times New Roman"/>
          <w:bCs/>
          <w:sz w:val="28"/>
          <w:szCs w:val="28"/>
        </w:rPr>
        <w:t>reasons</w:t>
      </w:r>
      <w:r w:rsidR="001640C2">
        <w:rPr>
          <w:rFonts w:ascii="Times New Roman" w:hAnsi="Times New Roman" w:cs="Times New Roman"/>
          <w:bCs/>
          <w:sz w:val="28"/>
          <w:szCs w:val="28"/>
        </w:rPr>
        <w:t xml:space="preserve"> </w:t>
      </w:r>
      <w:r w:rsidR="00114FEA" w:rsidRPr="002E5CD0">
        <w:rPr>
          <w:rFonts w:ascii="Times New Roman" w:hAnsi="Times New Roman" w:cs="Times New Roman"/>
          <w:bCs/>
          <w:sz w:val="28"/>
          <w:szCs w:val="28"/>
        </w:rPr>
        <w:t>and he</w:t>
      </w:r>
      <w:r w:rsidR="00122037" w:rsidRPr="002E5CD0">
        <w:rPr>
          <w:rFonts w:ascii="Times New Roman" w:hAnsi="Times New Roman" w:cs="Times New Roman"/>
          <w:bCs/>
          <w:sz w:val="28"/>
          <w:szCs w:val="28"/>
        </w:rPr>
        <w:t>ld accordingly on the said date</w:t>
      </w:r>
      <w:r w:rsidR="005C7BC7">
        <w:rPr>
          <w:rFonts w:ascii="Times New Roman" w:hAnsi="Times New Roman" w:cs="Times New Roman"/>
          <w:bCs/>
          <w:sz w:val="28"/>
          <w:szCs w:val="28"/>
        </w:rPr>
        <w:t>.</w:t>
      </w:r>
      <w:r w:rsidR="001640C2">
        <w:rPr>
          <w:rFonts w:ascii="Times New Roman" w:hAnsi="Times New Roman" w:cs="Times New Roman"/>
          <w:bCs/>
          <w:sz w:val="28"/>
          <w:szCs w:val="28"/>
        </w:rPr>
        <w:t xml:space="preserve"> </w:t>
      </w:r>
      <w:r w:rsidR="005C7BC7">
        <w:rPr>
          <w:rFonts w:ascii="Times New Roman" w:hAnsi="Times New Roman" w:cs="Times New Roman"/>
          <w:bCs/>
          <w:sz w:val="28"/>
          <w:szCs w:val="28"/>
        </w:rPr>
        <w:t>C</w:t>
      </w:r>
      <w:r w:rsidR="00114FEA" w:rsidRPr="002E5CD0">
        <w:rPr>
          <w:rFonts w:ascii="Times New Roman" w:hAnsi="Times New Roman" w:cs="Times New Roman"/>
          <w:bCs/>
          <w:sz w:val="28"/>
          <w:szCs w:val="28"/>
        </w:rPr>
        <w:t xml:space="preserve">opies of </w:t>
      </w:r>
      <w:r w:rsidR="00122037" w:rsidRPr="002E5CD0">
        <w:rPr>
          <w:rFonts w:ascii="Times New Roman" w:hAnsi="Times New Roman" w:cs="Times New Roman"/>
          <w:bCs/>
          <w:sz w:val="28"/>
          <w:szCs w:val="28"/>
        </w:rPr>
        <w:t>proceeding</w:t>
      </w:r>
      <w:r w:rsidR="000B3E2E">
        <w:rPr>
          <w:rFonts w:ascii="Times New Roman" w:hAnsi="Times New Roman" w:cs="Times New Roman"/>
          <w:bCs/>
          <w:sz w:val="28"/>
          <w:szCs w:val="28"/>
        </w:rPr>
        <w:t xml:space="preserve"> </w:t>
      </w:r>
      <w:r w:rsidR="00122037" w:rsidRPr="002E5CD0">
        <w:rPr>
          <w:rFonts w:ascii="Times New Roman" w:hAnsi="Times New Roman" w:cs="Times New Roman"/>
          <w:bCs/>
          <w:sz w:val="28"/>
          <w:szCs w:val="28"/>
        </w:rPr>
        <w:t>were sent</w:t>
      </w:r>
      <w:r w:rsidR="00114FEA" w:rsidRPr="002E5CD0">
        <w:rPr>
          <w:rFonts w:ascii="Times New Roman" w:hAnsi="Times New Roman" w:cs="Times New Roman"/>
          <w:bCs/>
          <w:sz w:val="28"/>
          <w:szCs w:val="28"/>
        </w:rPr>
        <w:t xml:space="preserve"> vide </w:t>
      </w:r>
      <w:r w:rsidR="00487630">
        <w:rPr>
          <w:rFonts w:ascii="Times New Roman" w:hAnsi="Times New Roman" w:cs="Times New Roman"/>
          <w:bCs/>
          <w:sz w:val="28"/>
          <w:szCs w:val="28"/>
        </w:rPr>
        <w:t>letter n</w:t>
      </w:r>
      <w:r w:rsidR="00114FEA" w:rsidRPr="002E5CD0">
        <w:rPr>
          <w:rFonts w:ascii="Times New Roman" w:hAnsi="Times New Roman" w:cs="Times New Roman"/>
          <w:bCs/>
          <w:sz w:val="28"/>
          <w:szCs w:val="28"/>
        </w:rPr>
        <w:t xml:space="preserve">o. </w:t>
      </w:r>
      <w:r w:rsidR="00970984">
        <w:rPr>
          <w:rFonts w:ascii="Times New Roman" w:hAnsi="Times New Roman" w:cs="Times New Roman"/>
          <w:bCs/>
          <w:sz w:val="28"/>
          <w:szCs w:val="28"/>
        </w:rPr>
        <w:t xml:space="preserve">566-67/OEP/A-22/2020 </w:t>
      </w:r>
      <w:r w:rsidR="00114FEA" w:rsidRPr="002E5CD0">
        <w:rPr>
          <w:rFonts w:ascii="Times New Roman" w:hAnsi="Times New Roman" w:cs="Times New Roman"/>
          <w:bCs/>
          <w:sz w:val="28"/>
          <w:szCs w:val="28"/>
        </w:rPr>
        <w:t>dated 09.07.2020.</w:t>
      </w:r>
    </w:p>
    <w:p w:rsidR="00FB2099" w:rsidRPr="002E5CD0" w:rsidRDefault="00914F66" w:rsidP="00FB2099">
      <w:pPr>
        <w:spacing w:line="480" w:lineRule="auto"/>
        <w:jc w:val="both"/>
        <w:rPr>
          <w:rFonts w:ascii="Times New Roman" w:hAnsi="Times New Roman" w:cs="Times New Roman"/>
          <w:sz w:val="28"/>
          <w:szCs w:val="28"/>
        </w:rPr>
      </w:pPr>
      <w:r w:rsidRPr="002E5CD0">
        <w:rPr>
          <w:rFonts w:ascii="Times New Roman" w:hAnsi="Times New Roman" w:cs="Times New Roman"/>
          <w:b/>
          <w:sz w:val="28"/>
          <w:szCs w:val="28"/>
        </w:rPr>
        <w:t>4</w:t>
      </w:r>
      <w:r w:rsidR="00FB2099" w:rsidRPr="002E5CD0">
        <w:rPr>
          <w:rFonts w:ascii="Times New Roman" w:hAnsi="Times New Roman" w:cs="Times New Roman"/>
          <w:b/>
          <w:sz w:val="28"/>
          <w:szCs w:val="28"/>
        </w:rPr>
        <w:t>.</w:t>
      </w:r>
      <w:r w:rsidR="00FB2099" w:rsidRPr="002E5CD0">
        <w:rPr>
          <w:rFonts w:ascii="Times New Roman" w:hAnsi="Times New Roman" w:cs="Times New Roman"/>
          <w:sz w:val="28"/>
          <w:szCs w:val="28"/>
        </w:rPr>
        <w:tab/>
      </w:r>
      <w:r w:rsidR="00FB2099" w:rsidRPr="002E5CD0">
        <w:rPr>
          <w:rFonts w:ascii="Times New Roman" w:hAnsi="Times New Roman" w:cs="Times New Roman"/>
          <w:b/>
          <w:sz w:val="28"/>
          <w:szCs w:val="28"/>
        </w:rPr>
        <w:t>Submissions made by the Appellant and the Respondent</w:t>
      </w:r>
    </w:p>
    <w:p w:rsidR="00FB2099" w:rsidRPr="002E5CD0" w:rsidRDefault="00FB2099" w:rsidP="00FB2099">
      <w:pPr>
        <w:spacing w:line="480" w:lineRule="auto"/>
        <w:ind w:left="720" w:right="-2"/>
        <w:jc w:val="both"/>
        <w:rPr>
          <w:rFonts w:ascii="Times New Roman" w:hAnsi="Times New Roman" w:cs="Times New Roman"/>
          <w:sz w:val="28"/>
          <w:szCs w:val="28"/>
        </w:rPr>
      </w:pPr>
      <w:r w:rsidRPr="002E5CD0">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FB2099" w:rsidRPr="002E5CD0" w:rsidRDefault="00FB2099" w:rsidP="00FB2099">
      <w:pPr>
        <w:pStyle w:val="ListParagraph"/>
        <w:numPr>
          <w:ilvl w:val="0"/>
          <w:numId w:val="2"/>
        </w:numPr>
        <w:spacing w:line="480" w:lineRule="auto"/>
        <w:ind w:left="0" w:right="-2" w:firstLine="0"/>
        <w:jc w:val="both"/>
        <w:rPr>
          <w:rFonts w:ascii="Times New Roman" w:hAnsi="Times New Roman" w:cs="Times New Roman"/>
          <w:sz w:val="28"/>
          <w:szCs w:val="28"/>
        </w:rPr>
      </w:pPr>
      <w:r w:rsidRPr="002E5CD0">
        <w:rPr>
          <w:rFonts w:ascii="Times New Roman" w:hAnsi="Times New Roman" w:cs="Times New Roman"/>
          <w:b/>
          <w:sz w:val="28"/>
          <w:szCs w:val="28"/>
        </w:rPr>
        <w:t>Submissions of the Appellant</w:t>
      </w:r>
    </w:p>
    <w:p w:rsidR="00FB2099" w:rsidRPr="002E5CD0" w:rsidRDefault="00FB2099" w:rsidP="00FB2099">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E5CD0">
        <w:rPr>
          <w:rFonts w:ascii="Times New Roman" w:hAnsi="Times New Roman" w:cs="Times New Roman"/>
          <w:b/>
          <w:bCs/>
          <w:sz w:val="28"/>
          <w:szCs w:val="28"/>
        </w:rPr>
        <w:t xml:space="preserve"> Submissions made  in the Appeal</w:t>
      </w:r>
    </w:p>
    <w:p w:rsidR="00FB2099" w:rsidRPr="002E5CD0" w:rsidRDefault="00FB2099" w:rsidP="00FB2099">
      <w:pPr>
        <w:pStyle w:val="ListParagraph"/>
        <w:spacing w:line="240" w:lineRule="auto"/>
        <w:ind w:left="0" w:right="1440"/>
        <w:jc w:val="both"/>
        <w:rPr>
          <w:rFonts w:ascii="Times New Roman" w:hAnsi="Times New Roman" w:cs="Times New Roman"/>
          <w:sz w:val="28"/>
          <w:szCs w:val="28"/>
        </w:rPr>
      </w:pPr>
    </w:p>
    <w:p w:rsidR="00FB2099" w:rsidRPr="002E5CD0" w:rsidRDefault="00FB2099" w:rsidP="00FB2099">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 xml:space="preserve">The Appellant made the following submissions in the Appeal, received on 24.02.2020, for consideration of this Court: </w:t>
      </w:r>
    </w:p>
    <w:p w:rsidR="00E33C76" w:rsidRPr="004C4FBF" w:rsidRDefault="00AB3485" w:rsidP="004C4FBF">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The Appellant was running a Shopping Mall at Zir</w:t>
      </w:r>
      <w:r w:rsidR="007D762A" w:rsidRPr="002E5CD0">
        <w:rPr>
          <w:rFonts w:ascii="Times New Roman" w:hAnsi="Times New Roman" w:cs="Times New Roman"/>
          <w:sz w:val="28"/>
          <w:szCs w:val="28"/>
        </w:rPr>
        <w:t>a</w:t>
      </w:r>
      <w:r w:rsidRPr="002E5CD0">
        <w:rPr>
          <w:rFonts w:ascii="Times New Roman" w:hAnsi="Times New Roman" w:cs="Times New Roman"/>
          <w:sz w:val="28"/>
          <w:szCs w:val="28"/>
        </w:rPr>
        <w:t>kpur</w:t>
      </w:r>
      <w:r w:rsidR="004C4FBF">
        <w:rPr>
          <w:rFonts w:ascii="Times New Roman" w:hAnsi="Times New Roman" w:cs="Times New Roman"/>
          <w:sz w:val="28"/>
          <w:szCs w:val="28"/>
        </w:rPr>
        <w:t xml:space="preserve"> </w:t>
      </w:r>
      <w:r w:rsidR="007D762A" w:rsidRPr="002E5CD0">
        <w:rPr>
          <w:rFonts w:ascii="Times New Roman" w:hAnsi="Times New Roman" w:cs="Times New Roman"/>
          <w:sz w:val="28"/>
          <w:szCs w:val="28"/>
        </w:rPr>
        <w:t>under</w:t>
      </w:r>
      <w:r w:rsidR="004C4FBF">
        <w:rPr>
          <w:rFonts w:ascii="Times New Roman" w:hAnsi="Times New Roman" w:cs="Times New Roman"/>
          <w:sz w:val="28"/>
          <w:szCs w:val="28"/>
        </w:rPr>
        <w:t xml:space="preserve"> </w:t>
      </w:r>
      <w:r w:rsidRPr="004C4FBF">
        <w:rPr>
          <w:rFonts w:ascii="Times New Roman" w:hAnsi="Times New Roman" w:cs="Times New Roman"/>
          <w:sz w:val="28"/>
          <w:szCs w:val="28"/>
        </w:rPr>
        <w:t xml:space="preserve">the name and Style of Cosmo </w:t>
      </w:r>
      <w:r w:rsidR="007D762A" w:rsidRPr="004C4FBF">
        <w:rPr>
          <w:rFonts w:ascii="Times New Roman" w:hAnsi="Times New Roman" w:cs="Times New Roman"/>
          <w:sz w:val="28"/>
          <w:szCs w:val="28"/>
        </w:rPr>
        <w:t>Pl</w:t>
      </w:r>
      <w:r w:rsidRPr="004C4FBF">
        <w:rPr>
          <w:rFonts w:ascii="Times New Roman" w:hAnsi="Times New Roman" w:cs="Times New Roman"/>
          <w:sz w:val="28"/>
          <w:szCs w:val="28"/>
        </w:rPr>
        <w:t xml:space="preserve">aza. </w:t>
      </w:r>
      <w:r w:rsidR="007D762A" w:rsidRPr="004C4FBF">
        <w:rPr>
          <w:rFonts w:ascii="Times New Roman" w:hAnsi="Times New Roman" w:cs="Times New Roman"/>
          <w:sz w:val="28"/>
          <w:szCs w:val="28"/>
        </w:rPr>
        <w:t>An</w:t>
      </w:r>
      <w:r w:rsidRPr="004C4FBF">
        <w:rPr>
          <w:rFonts w:ascii="Times New Roman" w:hAnsi="Times New Roman" w:cs="Times New Roman"/>
          <w:sz w:val="28"/>
          <w:szCs w:val="28"/>
        </w:rPr>
        <w:t xml:space="preserve"> electricity connection for the </w:t>
      </w:r>
      <w:r w:rsidR="007D762A" w:rsidRPr="004C4FBF">
        <w:rPr>
          <w:rFonts w:ascii="Times New Roman" w:hAnsi="Times New Roman" w:cs="Times New Roman"/>
          <w:sz w:val="28"/>
          <w:szCs w:val="28"/>
        </w:rPr>
        <w:t>business</w:t>
      </w:r>
      <w:r w:rsidRPr="004C4FBF">
        <w:rPr>
          <w:rFonts w:ascii="Times New Roman" w:hAnsi="Times New Roman" w:cs="Times New Roman"/>
          <w:sz w:val="28"/>
          <w:szCs w:val="28"/>
        </w:rPr>
        <w:t>, bearing Account No. Z74-GC74-</w:t>
      </w:r>
      <w:r w:rsidRPr="004C4FBF">
        <w:rPr>
          <w:rFonts w:ascii="Times New Roman" w:hAnsi="Times New Roman" w:cs="Times New Roman"/>
          <w:sz w:val="28"/>
          <w:szCs w:val="28"/>
        </w:rPr>
        <w:lastRenderedPageBreak/>
        <w:t>00602</w:t>
      </w:r>
      <w:r w:rsidR="007D762A" w:rsidRPr="004C4FBF">
        <w:rPr>
          <w:rFonts w:ascii="Times New Roman" w:hAnsi="Times New Roman" w:cs="Times New Roman"/>
          <w:sz w:val="28"/>
          <w:szCs w:val="28"/>
        </w:rPr>
        <w:t>,</w:t>
      </w:r>
      <w:r w:rsidRPr="004C4FBF">
        <w:rPr>
          <w:rFonts w:ascii="Times New Roman" w:hAnsi="Times New Roman" w:cs="Times New Roman"/>
          <w:sz w:val="28"/>
          <w:szCs w:val="28"/>
        </w:rPr>
        <w:t xml:space="preserve"> was sanctioned for 900 kW </w:t>
      </w:r>
      <w:r w:rsidR="00DE7AE8" w:rsidRPr="004C4FBF">
        <w:rPr>
          <w:rFonts w:ascii="Times New Roman" w:hAnsi="Times New Roman" w:cs="Times New Roman"/>
          <w:sz w:val="28"/>
          <w:szCs w:val="28"/>
        </w:rPr>
        <w:t xml:space="preserve">load </w:t>
      </w:r>
      <w:r w:rsidRPr="004C4FBF">
        <w:rPr>
          <w:rFonts w:ascii="Times New Roman" w:hAnsi="Times New Roman" w:cs="Times New Roman"/>
          <w:sz w:val="28"/>
          <w:szCs w:val="28"/>
        </w:rPr>
        <w:t>with</w:t>
      </w:r>
      <w:r w:rsidR="000A1917">
        <w:rPr>
          <w:rFonts w:ascii="Times New Roman" w:hAnsi="Times New Roman" w:cs="Times New Roman"/>
          <w:sz w:val="28"/>
          <w:szCs w:val="28"/>
        </w:rPr>
        <w:t xml:space="preserve"> Contract Demand</w:t>
      </w:r>
      <w:r w:rsidRPr="004C4FBF">
        <w:rPr>
          <w:rFonts w:ascii="Times New Roman" w:hAnsi="Times New Roman" w:cs="Times New Roman"/>
          <w:sz w:val="28"/>
          <w:szCs w:val="28"/>
        </w:rPr>
        <w:t xml:space="preserve"> </w:t>
      </w:r>
      <w:r w:rsidR="000A1917">
        <w:rPr>
          <w:rFonts w:ascii="Times New Roman" w:hAnsi="Times New Roman" w:cs="Times New Roman"/>
          <w:sz w:val="28"/>
          <w:szCs w:val="28"/>
        </w:rPr>
        <w:t>(</w:t>
      </w:r>
      <w:r w:rsidRPr="004C4FBF">
        <w:rPr>
          <w:rFonts w:ascii="Times New Roman" w:hAnsi="Times New Roman" w:cs="Times New Roman"/>
          <w:sz w:val="28"/>
          <w:szCs w:val="28"/>
        </w:rPr>
        <w:t>CD</w:t>
      </w:r>
      <w:r w:rsidR="000A1917">
        <w:rPr>
          <w:rFonts w:ascii="Times New Roman" w:hAnsi="Times New Roman" w:cs="Times New Roman"/>
          <w:sz w:val="28"/>
          <w:szCs w:val="28"/>
        </w:rPr>
        <w:t>)</w:t>
      </w:r>
      <w:r w:rsidRPr="004C4FBF">
        <w:rPr>
          <w:rFonts w:ascii="Times New Roman" w:hAnsi="Times New Roman" w:cs="Times New Roman"/>
          <w:sz w:val="28"/>
          <w:szCs w:val="28"/>
        </w:rPr>
        <w:t xml:space="preserve"> </w:t>
      </w:r>
      <w:r w:rsidR="00DE7AE8" w:rsidRPr="004C4FBF">
        <w:rPr>
          <w:rFonts w:ascii="Times New Roman" w:hAnsi="Times New Roman" w:cs="Times New Roman"/>
          <w:sz w:val="28"/>
          <w:szCs w:val="28"/>
        </w:rPr>
        <w:t xml:space="preserve">as </w:t>
      </w:r>
      <w:r w:rsidRPr="004C4FBF">
        <w:rPr>
          <w:rFonts w:ascii="Times New Roman" w:hAnsi="Times New Roman" w:cs="Times New Roman"/>
          <w:sz w:val="28"/>
          <w:szCs w:val="28"/>
        </w:rPr>
        <w:t>1000 kVA under NRS category. The connection was fed at 11 k</w:t>
      </w:r>
      <w:r w:rsidR="008777D3" w:rsidRPr="004C4FBF">
        <w:rPr>
          <w:rFonts w:ascii="Times New Roman" w:hAnsi="Times New Roman" w:cs="Times New Roman"/>
          <w:sz w:val="28"/>
          <w:szCs w:val="28"/>
        </w:rPr>
        <w:t>V</w:t>
      </w:r>
      <w:r w:rsidRPr="004C4FBF">
        <w:rPr>
          <w:rFonts w:ascii="Times New Roman" w:hAnsi="Times New Roman" w:cs="Times New Roman"/>
          <w:sz w:val="28"/>
          <w:szCs w:val="28"/>
        </w:rPr>
        <w:t>.</w:t>
      </w:r>
    </w:p>
    <w:p w:rsidR="00AB3485" w:rsidRPr="002E5CD0" w:rsidRDefault="00227397" w:rsidP="007214FA">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 xml:space="preserve">All electricity bills were </w:t>
      </w:r>
      <w:r w:rsidR="00864DB7" w:rsidRPr="002E5CD0">
        <w:rPr>
          <w:rFonts w:ascii="Times New Roman" w:hAnsi="Times New Roman" w:cs="Times New Roman"/>
          <w:sz w:val="28"/>
          <w:szCs w:val="28"/>
        </w:rPr>
        <w:t>being</w:t>
      </w:r>
      <w:r w:rsidRPr="002E5CD0">
        <w:rPr>
          <w:rFonts w:ascii="Times New Roman" w:hAnsi="Times New Roman" w:cs="Times New Roman"/>
          <w:sz w:val="28"/>
          <w:szCs w:val="28"/>
        </w:rPr>
        <w:t xml:space="preserve"> paid regularly by the Appellant.</w:t>
      </w:r>
    </w:p>
    <w:p w:rsidR="00227397" w:rsidRPr="005F326F" w:rsidRDefault="001F0F90" w:rsidP="005F326F">
      <w:pPr>
        <w:pStyle w:val="ListParagraph"/>
        <w:numPr>
          <w:ilvl w:val="0"/>
          <w:numId w:val="6"/>
        </w:numPr>
        <w:spacing w:line="480" w:lineRule="auto"/>
        <w:ind w:left="720" w:right="-2"/>
        <w:jc w:val="both"/>
        <w:rPr>
          <w:rFonts w:ascii="Times New Roman" w:hAnsi="Times New Roman" w:cs="Times New Roman"/>
          <w:sz w:val="28"/>
          <w:szCs w:val="28"/>
        </w:rPr>
      </w:pPr>
      <w:r w:rsidRPr="002E5CD0">
        <w:rPr>
          <w:rFonts w:ascii="Times New Roman" w:hAnsi="Times New Roman" w:cs="Times New Roman"/>
          <w:sz w:val="28"/>
          <w:szCs w:val="28"/>
        </w:rPr>
        <w:t xml:space="preserve">Initially, the Appellant applied </w:t>
      </w:r>
      <w:r w:rsidR="001552F8" w:rsidRPr="002E5CD0">
        <w:rPr>
          <w:rFonts w:ascii="Times New Roman" w:hAnsi="Times New Roman" w:cs="Times New Roman"/>
          <w:sz w:val="28"/>
          <w:szCs w:val="28"/>
        </w:rPr>
        <w:t>for</w:t>
      </w:r>
      <w:r w:rsidR="00A4450B">
        <w:rPr>
          <w:rFonts w:ascii="Times New Roman" w:hAnsi="Times New Roman" w:cs="Times New Roman"/>
          <w:sz w:val="28"/>
          <w:szCs w:val="28"/>
        </w:rPr>
        <w:t xml:space="preserve"> </w:t>
      </w:r>
      <w:r w:rsidRPr="002E5CD0">
        <w:rPr>
          <w:rFonts w:ascii="Times New Roman" w:hAnsi="Times New Roman" w:cs="Times New Roman"/>
          <w:sz w:val="28"/>
          <w:szCs w:val="28"/>
        </w:rPr>
        <w:t xml:space="preserve">NOC of the electrification </w:t>
      </w:r>
      <w:r w:rsidRPr="005F326F">
        <w:rPr>
          <w:rFonts w:ascii="Times New Roman" w:hAnsi="Times New Roman" w:cs="Times New Roman"/>
          <w:sz w:val="28"/>
          <w:szCs w:val="28"/>
        </w:rPr>
        <w:t xml:space="preserve">for proposed Mall </w:t>
      </w:r>
      <w:r w:rsidR="00DE7AE8" w:rsidRPr="005F326F">
        <w:rPr>
          <w:rFonts w:ascii="Times New Roman" w:hAnsi="Times New Roman" w:cs="Times New Roman"/>
          <w:sz w:val="28"/>
          <w:szCs w:val="28"/>
        </w:rPr>
        <w:t>Complex as per the Instruction N</w:t>
      </w:r>
      <w:r w:rsidRPr="005F326F">
        <w:rPr>
          <w:rFonts w:ascii="Times New Roman" w:hAnsi="Times New Roman" w:cs="Times New Roman"/>
          <w:sz w:val="28"/>
          <w:szCs w:val="28"/>
        </w:rPr>
        <w:t xml:space="preserve">o. 36.2 of ESIM. The projected/estimated load of proposed </w:t>
      </w:r>
      <w:r w:rsidR="001552F8" w:rsidRPr="005F326F">
        <w:rPr>
          <w:rFonts w:ascii="Times New Roman" w:hAnsi="Times New Roman" w:cs="Times New Roman"/>
          <w:sz w:val="28"/>
          <w:szCs w:val="28"/>
        </w:rPr>
        <w:t>Mall</w:t>
      </w:r>
      <w:r w:rsidR="00A4450B">
        <w:rPr>
          <w:rFonts w:ascii="Times New Roman" w:hAnsi="Times New Roman" w:cs="Times New Roman"/>
          <w:sz w:val="28"/>
          <w:szCs w:val="28"/>
        </w:rPr>
        <w:t xml:space="preserve"> </w:t>
      </w:r>
      <w:r w:rsidR="001552F8" w:rsidRPr="005F326F">
        <w:rPr>
          <w:rFonts w:ascii="Times New Roman" w:hAnsi="Times New Roman" w:cs="Times New Roman"/>
          <w:sz w:val="28"/>
          <w:szCs w:val="28"/>
        </w:rPr>
        <w:t>Co</w:t>
      </w:r>
      <w:r w:rsidRPr="005F326F">
        <w:rPr>
          <w:rFonts w:ascii="Times New Roman" w:hAnsi="Times New Roman" w:cs="Times New Roman"/>
          <w:sz w:val="28"/>
          <w:szCs w:val="28"/>
        </w:rPr>
        <w:t>mplex was 4449 kW</w:t>
      </w:r>
      <w:r w:rsidR="00895449" w:rsidRPr="005F326F">
        <w:rPr>
          <w:rFonts w:ascii="Times New Roman" w:hAnsi="Times New Roman" w:cs="Times New Roman"/>
          <w:sz w:val="28"/>
          <w:szCs w:val="28"/>
        </w:rPr>
        <w:t>&amp;</w:t>
      </w:r>
      <w:r w:rsidRPr="005F326F">
        <w:rPr>
          <w:rFonts w:ascii="Times New Roman" w:hAnsi="Times New Roman" w:cs="Times New Roman"/>
          <w:sz w:val="28"/>
          <w:szCs w:val="28"/>
        </w:rPr>
        <w:t xml:space="preserve"> CD</w:t>
      </w:r>
      <w:r w:rsidR="00895449" w:rsidRPr="005F326F">
        <w:rPr>
          <w:rFonts w:ascii="Times New Roman" w:hAnsi="Times New Roman" w:cs="Times New Roman"/>
          <w:sz w:val="28"/>
          <w:szCs w:val="28"/>
        </w:rPr>
        <w:t xml:space="preserve"> as</w:t>
      </w:r>
      <w:r w:rsidRPr="005F326F">
        <w:rPr>
          <w:rFonts w:ascii="Times New Roman" w:hAnsi="Times New Roman" w:cs="Times New Roman"/>
          <w:sz w:val="28"/>
          <w:szCs w:val="28"/>
        </w:rPr>
        <w:t xml:space="preserve"> 4944 kVA, as per the calculation </w:t>
      </w:r>
      <w:r w:rsidR="001552F8" w:rsidRPr="005F326F">
        <w:rPr>
          <w:rFonts w:ascii="Times New Roman" w:hAnsi="Times New Roman" w:cs="Times New Roman"/>
          <w:sz w:val="28"/>
          <w:szCs w:val="28"/>
        </w:rPr>
        <w:t>procedure</w:t>
      </w:r>
      <w:r w:rsidR="00895449" w:rsidRPr="005F326F">
        <w:rPr>
          <w:rFonts w:ascii="Times New Roman" w:hAnsi="Times New Roman" w:cs="Times New Roman"/>
          <w:sz w:val="28"/>
          <w:szCs w:val="28"/>
        </w:rPr>
        <w:t xml:space="preserve"> l</w:t>
      </w:r>
      <w:r w:rsidRPr="005F326F">
        <w:rPr>
          <w:rFonts w:ascii="Times New Roman" w:hAnsi="Times New Roman" w:cs="Times New Roman"/>
          <w:sz w:val="28"/>
          <w:szCs w:val="28"/>
        </w:rPr>
        <w:t>a</w:t>
      </w:r>
      <w:r w:rsidR="00895449" w:rsidRPr="005F326F">
        <w:rPr>
          <w:rFonts w:ascii="Times New Roman" w:hAnsi="Times New Roman" w:cs="Times New Roman"/>
          <w:sz w:val="28"/>
          <w:szCs w:val="28"/>
        </w:rPr>
        <w:t>i</w:t>
      </w:r>
      <w:r w:rsidRPr="005F326F">
        <w:rPr>
          <w:rFonts w:ascii="Times New Roman" w:hAnsi="Times New Roman" w:cs="Times New Roman"/>
          <w:sz w:val="28"/>
          <w:szCs w:val="28"/>
        </w:rPr>
        <w:t>d by PSPCL under In</w:t>
      </w:r>
      <w:r w:rsidR="001552F8" w:rsidRPr="005F326F">
        <w:rPr>
          <w:rFonts w:ascii="Times New Roman" w:hAnsi="Times New Roman" w:cs="Times New Roman"/>
          <w:sz w:val="28"/>
          <w:szCs w:val="28"/>
        </w:rPr>
        <w:t>s</w:t>
      </w:r>
      <w:r w:rsidRPr="005F326F">
        <w:rPr>
          <w:rFonts w:ascii="Times New Roman" w:hAnsi="Times New Roman" w:cs="Times New Roman"/>
          <w:sz w:val="28"/>
          <w:szCs w:val="28"/>
        </w:rPr>
        <w:t>tru</w:t>
      </w:r>
      <w:r w:rsidR="00895449" w:rsidRPr="005F326F">
        <w:rPr>
          <w:rFonts w:ascii="Times New Roman" w:hAnsi="Times New Roman" w:cs="Times New Roman"/>
          <w:sz w:val="28"/>
          <w:szCs w:val="28"/>
        </w:rPr>
        <w:t>ction No. 36.8 of ESIM. NOC</w:t>
      </w:r>
      <w:r w:rsidRPr="005F326F">
        <w:rPr>
          <w:rFonts w:ascii="Times New Roman" w:hAnsi="Times New Roman" w:cs="Times New Roman"/>
          <w:sz w:val="28"/>
          <w:szCs w:val="28"/>
        </w:rPr>
        <w:t xml:space="preserve"> was granted by the Chief </w:t>
      </w:r>
      <w:r w:rsidR="001552F8" w:rsidRPr="005F326F">
        <w:rPr>
          <w:rFonts w:ascii="Times New Roman" w:hAnsi="Times New Roman" w:cs="Times New Roman"/>
          <w:sz w:val="28"/>
          <w:szCs w:val="28"/>
        </w:rPr>
        <w:t>Engineer</w:t>
      </w:r>
      <w:r w:rsidRPr="005F326F">
        <w:rPr>
          <w:rFonts w:ascii="Times New Roman" w:hAnsi="Times New Roman" w:cs="Times New Roman"/>
          <w:sz w:val="28"/>
          <w:szCs w:val="28"/>
        </w:rPr>
        <w:t>/</w:t>
      </w:r>
      <w:r w:rsidR="001552F8" w:rsidRPr="005F326F">
        <w:rPr>
          <w:rFonts w:ascii="Times New Roman" w:hAnsi="Times New Roman" w:cs="Times New Roman"/>
          <w:sz w:val="28"/>
          <w:szCs w:val="28"/>
        </w:rPr>
        <w:t>Commercial</w:t>
      </w:r>
      <w:r w:rsidRPr="005F326F">
        <w:rPr>
          <w:rFonts w:ascii="Times New Roman" w:hAnsi="Times New Roman" w:cs="Times New Roman"/>
          <w:sz w:val="28"/>
          <w:szCs w:val="28"/>
        </w:rPr>
        <w:t xml:space="preserve">, PSPCL vide Memo No. 228 </w:t>
      </w:r>
      <w:r w:rsidR="001552F8" w:rsidRPr="005F326F">
        <w:rPr>
          <w:rFonts w:ascii="Times New Roman" w:hAnsi="Times New Roman" w:cs="Times New Roman"/>
          <w:sz w:val="28"/>
          <w:szCs w:val="28"/>
        </w:rPr>
        <w:t>dated</w:t>
      </w:r>
      <w:r w:rsidRPr="005F326F">
        <w:rPr>
          <w:rFonts w:ascii="Times New Roman" w:hAnsi="Times New Roman" w:cs="Times New Roman"/>
          <w:sz w:val="28"/>
          <w:szCs w:val="28"/>
        </w:rPr>
        <w:t xml:space="preserve"> 28.04.2017. In NOC, it was clearly </w:t>
      </w:r>
      <w:r w:rsidR="001552F8" w:rsidRPr="005F326F">
        <w:rPr>
          <w:rFonts w:ascii="Times New Roman" w:hAnsi="Times New Roman" w:cs="Times New Roman"/>
          <w:sz w:val="28"/>
          <w:szCs w:val="28"/>
        </w:rPr>
        <w:t>mentioned</w:t>
      </w:r>
      <w:r w:rsidRPr="005F326F">
        <w:rPr>
          <w:rFonts w:ascii="Times New Roman" w:hAnsi="Times New Roman" w:cs="Times New Roman"/>
          <w:sz w:val="28"/>
          <w:szCs w:val="28"/>
        </w:rPr>
        <w:t xml:space="preserve"> by </w:t>
      </w:r>
      <w:r w:rsidR="001552F8" w:rsidRPr="005F326F">
        <w:rPr>
          <w:rFonts w:ascii="Times New Roman" w:hAnsi="Times New Roman" w:cs="Times New Roman"/>
          <w:sz w:val="28"/>
          <w:szCs w:val="28"/>
        </w:rPr>
        <w:t>the</w:t>
      </w:r>
      <w:r w:rsidRPr="005F326F">
        <w:rPr>
          <w:rFonts w:ascii="Times New Roman" w:hAnsi="Times New Roman" w:cs="Times New Roman"/>
          <w:sz w:val="28"/>
          <w:szCs w:val="28"/>
        </w:rPr>
        <w:t xml:space="preserve"> Competent Authority </w:t>
      </w:r>
      <w:r w:rsidR="001552F8" w:rsidRPr="005F326F">
        <w:rPr>
          <w:rFonts w:ascii="Times New Roman" w:hAnsi="Times New Roman" w:cs="Times New Roman"/>
          <w:sz w:val="28"/>
          <w:szCs w:val="28"/>
        </w:rPr>
        <w:t>that</w:t>
      </w:r>
      <w:r w:rsidRPr="005F326F">
        <w:rPr>
          <w:rFonts w:ascii="Times New Roman" w:hAnsi="Times New Roman" w:cs="Times New Roman"/>
          <w:sz w:val="28"/>
          <w:szCs w:val="28"/>
        </w:rPr>
        <w:t xml:space="preserve"> there </w:t>
      </w:r>
      <w:r w:rsidR="001552F8" w:rsidRPr="005F326F">
        <w:rPr>
          <w:rFonts w:ascii="Times New Roman" w:hAnsi="Times New Roman" w:cs="Times New Roman"/>
          <w:sz w:val="28"/>
          <w:szCs w:val="28"/>
        </w:rPr>
        <w:t>was no</w:t>
      </w:r>
      <w:r w:rsidRPr="005F326F">
        <w:rPr>
          <w:rFonts w:ascii="Times New Roman" w:hAnsi="Times New Roman" w:cs="Times New Roman"/>
          <w:sz w:val="28"/>
          <w:szCs w:val="28"/>
        </w:rPr>
        <w:t xml:space="preserve"> space for erecting 66 kV sub-station in </w:t>
      </w:r>
      <w:r w:rsidR="001552F8" w:rsidRPr="005F326F">
        <w:rPr>
          <w:rFonts w:ascii="Times New Roman" w:hAnsi="Times New Roman" w:cs="Times New Roman"/>
          <w:sz w:val="28"/>
          <w:szCs w:val="28"/>
        </w:rPr>
        <w:t>the</w:t>
      </w:r>
      <w:r w:rsidRPr="005F326F">
        <w:rPr>
          <w:rFonts w:ascii="Times New Roman" w:hAnsi="Times New Roman" w:cs="Times New Roman"/>
          <w:sz w:val="28"/>
          <w:szCs w:val="28"/>
        </w:rPr>
        <w:t xml:space="preserve"> premise of the Mall.  </w:t>
      </w:r>
      <w:r w:rsidR="001552F8" w:rsidRPr="005F326F">
        <w:rPr>
          <w:rFonts w:ascii="Times New Roman" w:hAnsi="Times New Roman" w:cs="Times New Roman"/>
          <w:sz w:val="28"/>
          <w:szCs w:val="28"/>
        </w:rPr>
        <w:t>Accordingly</w:t>
      </w:r>
      <w:r w:rsidRPr="005F326F">
        <w:rPr>
          <w:rFonts w:ascii="Times New Roman" w:hAnsi="Times New Roman" w:cs="Times New Roman"/>
          <w:sz w:val="28"/>
          <w:szCs w:val="28"/>
        </w:rPr>
        <w:t>, the projected load would be released on 11 kV.</w:t>
      </w:r>
    </w:p>
    <w:p w:rsidR="000912DB" w:rsidRPr="00A67DAF" w:rsidRDefault="00E6650D" w:rsidP="00A67DAF">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After completion</w:t>
      </w:r>
      <w:r w:rsidR="00026FE5">
        <w:rPr>
          <w:rFonts w:ascii="Times New Roman" w:hAnsi="Times New Roman" w:cs="Times New Roman"/>
          <w:sz w:val="28"/>
          <w:szCs w:val="28"/>
        </w:rPr>
        <w:t xml:space="preserve"> </w:t>
      </w:r>
      <w:r w:rsidRPr="002E5CD0">
        <w:rPr>
          <w:rFonts w:ascii="Times New Roman" w:hAnsi="Times New Roman" w:cs="Times New Roman"/>
          <w:sz w:val="28"/>
          <w:szCs w:val="28"/>
        </w:rPr>
        <w:t>of the construction work of</w:t>
      </w:r>
      <w:r w:rsidR="003040DF">
        <w:rPr>
          <w:rFonts w:ascii="Times New Roman" w:hAnsi="Times New Roman" w:cs="Times New Roman"/>
          <w:sz w:val="28"/>
          <w:szCs w:val="28"/>
        </w:rPr>
        <w:t xml:space="preserve"> the</w:t>
      </w:r>
      <w:r w:rsidRPr="002E5CD0">
        <w:rPr>
          <w:rFonts w:ascii="Times New Roman" w:hAnsi="Times New Roman" w:cs="Times New Roman"/>
          <w:sz w:val="28"/>
          <w:szCs w:val="28"/>
        </w:rPr>
        <w:t xml:space="preserve"> Mall, the </w:t>
      </w:r>
      <w:r w:rsidRPr="00A67DAF">
        <w:rPr>
          <w:rFonts w:ascii="Times New Roman" w:hAnsi="Times New Roman" w:cs="Times New Roman"/>
          <w:sz w:val="28"/>
          <w:szCs w:val="28"/>
        </w:rPr>
        <w:t>Appellant applied for feasibility of 900kW</w:t>
      </w:r>
      <w:r w:rsidR="00DE7AE8" w:rsidRPr="00A67DAF">
        <w:rPr>
          <w:rFonts w:ascii="Times New Roman" w:hAnsi="Times New Roman" w:cs="Times New Roman"/>
          <w:sz w:val="28"/>
          <w:szCs w:val="28"/>
        </w:rPr>
        <w:t xml:space="preserve"> load</w:t>
      </w:r>
      <w:r w:rsidR="009D32D4">
        <w:rPr>
          <w:rFonts w:ascii="Times New Roman" w:hAnsi="Times New Roman" w:cs="Times New Roman"/>
          <w:sz w:val="28"/>
          <w:szCs w:val="28"/>
        </w:rPr>
        <w:t>/1000 kVA</w:t>
      </w:r>
      <w:r w:rsidR="00DE7AE8" w:rsidRPr="00A67DAF">
        <w:rPr>
          <w:rFonts w:ascii="Times New Roman" w:hAnsi="Times New Roman" w:cs="Times New Roman"/>
          <w:sz w:val="28"/>
          <w:szCs w:val="28"/>
        </w:rPr>
        <w:t xml:space="preserve"> CD </w:t>
      </w:r>
      <w:r w:rsidRPr="00A67DAF">
        <w:rPr>
          <w:rFonts w:ascii="Times New Roman" w:hAnsi="Times New Roman" w:cs="Times New Roman"/>
          <w:sz w:val="28"/>
          <w:szCs w:val="28"/>
        </w:rPr>
        <w:t xml:space="preserve">as per its immediate </w:t>
      </w:r>
      <w:r w:rsidR="00095653" w:rsidRPr="00A67DAF">
        <w:rPr>
          <w:rFonts w:ascii="Times New Roman" w:hAnsi="Times New Roman" w:cs="Times New Roman"/>
          <w:sz w:val="28"/>
          <w:szCs w:val="28"/>
        </w:rPr>
        <w:t>requirement</w:t>
      </w:r>
      <w:r w:rsidRPr="00A67DAF">
        <w:rPr>
          <w:rFonts w:ascii="Times New Roman" w:hAnsi="Times New Roman" w:cs="Times New Roman"/>
          <w:sz w:val="28"/>
          <w:szCs w:val="28"/>
        </w:rPr>
        <w:t xml:space="preserve">. The same was </w:t>
      </w:r>
      <w:r w:rsidR="00095653" w:rsidRPr="00A67DAF">
        <w:rPr>
          <w:rFonts w:ascii="Times New Roman" w:hAnsi="Times New Roman" w:cs="Times New Roman"/>
          <w:sz w:val="28"/>
          <w:szCs w:val="28"/>
        </w:rPr>
        <w:t>granted</w:t>
      </w:r>
      <w:r w:rsidRPr="00A67DAF">
        <w:rPr>
          <w:rFonts w:ascii="Times New Roman" w:hAnsi="Times New Roman" w:cs="Times New Roman"/>
          <w:sz w:val="28"/>
          <w:szCs w:val="28"/>
        </w:rPr>
        <w:t xml:space="preserve"> by the Competent Authority (DY</w:t>
      </w:r>
      <w:r w:rsidR="00095653" w:rsidRPr="00A67DAF">
        <w:rPr>
          <w:rFonts w:ascii="Times New Roman" w:hAnsi="Times New Roman" w:cs="Times New Roman"/>
          <w:sz w:val="28"/>
          <w:szCs w:val="28"/>
        </w:rPr>
        <w:t>.C</w:t>
      </w:r>
      <w:r w:rsidRPr="00A67DAF">
        <w:rPr>
          <w:rFonts w:ascii="Times New Roman" w:hAnsi="Times New Roman" w:cs="Times New Roman"/>
          <w:sz w:val="28"/>
          <w:szCs w:val="28"/>
        </w:rPr>
        <w:t xml:space="preserve">E, DS </w:t>
      </w:r>
      <w:r w:rsidR="00095653" w:rsidRPr="00A67DAF">
        <w:rPr>
          <w:rFonts w:ascii="Times New Roman" w:hAnsi="Times New Roman" w:cs="Times New Roman"/>
          <w:sz w:val="28"/>
          <w:szCs w:val="28"/>
        </w:rPr>
        <w:t>C</w:t>
      </w:r>
      <w:r w:rsidRPr="00A67DAF">
        <w:rPr>
          <w:rFonts w:ascii="Times New Roman" w:hAnsi="Times New Roman" w:cs="Times New Roman"/>
          <w:sz w:val="28"/>
          <w:szCs w:val="28"/>
        </w:rPr>
        <w:t xml:space="preserve">ircle, Mohali) vide Memo No. 6004dated 19.05.2017. In this feasibility letter, it was clearly mentioned that the load of the </w:t>
      </w:r>
      <w:r w:rsidR="00095653" w:rsidRPr="00A67DAF">
        <w:rPr>
          <w:rFonts w:ascii="Times New Roman" w:hAnsi="Times New Roman" w:cs="Times New Roman"/>
          <w:sz w:val="28"/>
          <w:szCs w:val="28"/>
        </w:rPr>
        <w:lastRenderedPageBreak/>
        <w:t>Appellant’s</w:t>
      </w:r>
      <w:r w:rsidRPr="00A67DAF">
        <w:rPr>
          <w:rFonts w:ascii="Times New Roman" w:hAnsi="Times New Roman" w:cs="Times New Roman"/>
          <w:sz w:val="28"/>
          <w:szCs w:val="28"/>
        </w:rPr>
        <w:t xml:space="preserve"> Mall will be released on 11 kV, and voltage surcharge would</w:t>
      </w:r>
      <w:r w:rsidR="00DE7AE8" w:rsidRPr="00A67DAF">
        <w:rPr>
          <w:rFonts w:ascii="Times New Roman" w:hAnsi="Times New Roman" w:cs="Times New Roman"/>
          <w:sz w:val="28"/>
          <w:szCs w:val="28"/>
        </w:rPr>
        <w:t xml:space="preserve"> be charged if its availed CD </w:t>
      </w:r>
      <w:r w:rsidR="00095653" w:rsidRPr="00A67DAF">
        <w:rPr>
          <w:rFonts w:ascii="Times New Roman" w:hAnsi="Times New Roman" w:cs="Times New Roman"/>
          <w:sz w:val="28"/>
          <w:szCs w:val="28"/>
        </w:rPr>
        <w:t>exceeded</w:t>
      </w:r>
      <w:r w:rsidRPr="00A67DAF">
        <w:rPr>
          <w:rFonts w:ascii="Times New Roman" w:hAnsi="Times New Roman" w:cs="Times New Roman"/>
          <w:sz w:val="28"/>
          <w:szCs w:val="28"/>
        </w:rPr>
        <w:t xml:space="preserve"> 4000 kVA. An undertaking regarding </w:t>
      </w:r>
      <w:r w:rsidR="00095653" w:rsidRPr="00A67DAF">
        <w:rPr>
          <w:rFonts w:ascii="Times New Roman" w:hAnsi="Times New Roman" w:cs="Times New Roman"/>
          <w:sz w:val="28"/>
          <w:szCs w:val="28"/>
        </w:rPr>
        <w:t>this</w:t>
      </w:r>
      <w:r w:rsidRPr="00A67DAF">
        <w:rPr>
          <w:rFonts w:ascii="Times New Roman" w:hAnsi="Times New Roman" w:cs="Times New Roman"/>
          <w:sz w:val="28"/>
          <w:szCs w:val="28"/>
        </w:rPr>
        <w:t xml:space="preserve"> had been submitted to the Respondent in compliance of the </w:t>
      </w:r>
      <w:r w:rsidR="00095653" w:rsidRPr="00A67DAF">
        <w:rPr>
          <w:rFonts w:ascii="Times New Roman" w:hAnsi="Times New Roman" w:cs="Times New Roman"/>
          <w:sz w:val="28"/>
          <w:szCs w:val="28"/>
        </w:rPr>
        <w:t>terms</w:t>
      </w:r>
      <w:r w:rsidR="002854DA">
        <w:rPr>
          <w:rFonts w:ascii="Times New Roman" w:hAnsi="Times New Roman" w:cs="Times New Roman"/>
          <w:sz w:val="28"/>
          <w:szCs w:val="28"/>
        </w:rPr>
        <w:t xml:space="preserve"> of f</w:t>
      </w:r>
      <w:r w:rsidRPr="00A67DAF">
        <w:rPr>
          <w:rFonts w:ascii="Times New Roman" w:hAnsi="Times New Roman" w:cs="Times New Roman"/>
          <w:sz w:val="28"/>
          <w:szCs w:val="28"/>
        </w:rPr>
        <w:t>easibility. Accordingly, 900 kW</w:t>
      </w:r>
      <w:r w:rsidR="00DE7AE8" w:rsidRPr="00A67DAF">
        <w:rPr>
          <w:rFonts w:ascii="Times New Roman" w:hAnsi="Times New Roman" w:cs="Times New Roman"/>
          <w:sz w:val="28"/>
          <w:szCs w:val="28"/>
        </w:rPr>
        <w:t xml:space="preserve"> load/1000 kVA CD </w:t>
      </w:r>
      <w:r w:rsidR="00B02030">
        <w:rPr>
          <w:rFonts w:ascii="Times New Roman" w:hAnsi="Times New Roman" w:cs="Times New Roman"/>
          <w:sz w:val="28"/>
          <w:szCs w:val="28"/>
        </w:rPr>
        <w:t>was released at</w:t>
      </w:r>
      <w:r w:rsidR="00895449" w:rsidRPr="00A67DAF">
        <w:rPr>
          <w:rFonts w:ascii="Times New Roman" w:hAnsi="Times New Roman" w:cs="Times New Roman"/>
          <w:sz w:val="28"/>
          <w:szCs w:val="28"/>
        </w:rPr>
        <w:t xml:space="preserve"> 11 kV</w:t>
      </w:r>
      <w:r w:rsidR="0009558C">
        <w:rPr>
          <w:rFonts w:ascii="Times New Roman" w:hAnsi="Times New Roman" w:cs="Times New Roman"/>
          <w:sz w:val="28"/>
          <w:szCs w:val="28"/>
        </w:rPr>
        <w:t xml:space="preserve"> </w:t>
      </w:r>
      <w:r w:rsidR="00895449" w:rsidRPr="00A67DAF">
        <w:rPr>
          <w:rFonts w:ascii="Times New Roman" w:hAnsi="Times New Roman" w:cs="Times New Roman"/>
          <w:sz w:val="28"/>
          <w:szCs w:val="28"/>
        </w:rPr>
        <w:t>&amp;</w:t>
      </w:r>
      <w:r w:rsidR="0009558C">
        <w:rPr>
          <w:rFonts w:ascii="Times New Roman" w:hAnsi="Times New Roman" w:cs="Times New Roman"/>
          <w:sz w:val="28"/>
          <w:szCs w:val="28"/>
        </w:rPr>
        <w:t xml:space="preserve"> </w:t>
      </w:r>
      <w:r w:rsidR="00895449" w:rsidRPr="00A67DAF">
        <w:rPr>
          <w:rFonts w:ascii="Times New Roman" w:hAnsi="Times New Roman" w:cs="Times New Roman"/>
          <w:sz w:val="28"/>
          <w:szCs w:val="28"/>
        </w:rPr>
        <w:t>t</w:t>
      </w:r>
      <w:r w:rsidRPr="00A67DAF">
        <w:rPr>
          <w:rFonts w:ascii="Times New Roman" w:hAnsi="Times New Roman" w:cs="Times New Roman"/>
          <w:sz w:val="28"/>
          <w:szCs w:val="28"/>
        </w:rPr>
        <w:t xml:space="preserve">he </w:t>
      </w:r>
      <w:r w:rsidR="00095653" w:rsidRPr="00A67DAF">
        <w:rPr>
          <w:rFonts w:ascii="Times New Roman" w:hAnsi="Times New Roman" w:cs="Times New Roman"/>
          <w:sz w:val="28"/>
          <w:szCs w:val="28"/>
        </w:rPr>
        <w:t>s</w:t>
      </w:r>
      <w:r w:rsidRPr="00A67DAF">
        <w:rPr>
          <w:rFonts w:ascii="Times New Roman" w:hAnsi="Times New Roman" w:cs="Times New Roman"/>
          <w:sz w:val="28"/>
          <w:szCs w:val="28"/>
        </w:rPr>
        <w:t xml:space="preserve">ame was running till date. It was also brought to the notice of the Respondent that the Appellant had no space for construction of 66 kV sub-station in the premise </w:t>
      </w:r>
      <w:r w:rsidR="00095653" w:rsidRPr="00A67DAF">
        <w:rPr>
          <w:rFonts w:ascii="Times New Roman" w:hAnsi="Times New Roman" w:cs="Times New Roman"/>
          <w:sz w:val="28"/>
          <w:szCs w:val="28"/>
        </w:rPr>
        <w:t>of</w:t>
      </w:r>
      <w:r w:rsidRPr="00A67DAF">
        <w:rPr>
          <w:rFonts w:ascii="Times New Roman" w:hAnsi="Times New Roman" w:cs="Times New Roman"/>
          <w:sz w:val="28"/>
          <w:szCs w:val="28"/>
        </w:rPr>
        <w:t xml:space="preserve"> its Mall. </w:t>
      </w:r>
      <w:r w:rsidR="00095653" w:rsidRPr="00A67DAF">
        <w:rPr>
          <w:rFonts w:ascii="Times New Roman" w:hAnsi="Times New Roman" w:cs="Times New Roman"/>
          <w:sz w:val="28"/>
          <w:szCs w:val="28"/>
        </w:rPr>
        <w:t>Accordingly</w:t>
      </w:r>
      <w:r w:rsidRPr="00A67DAF">
        <w:rPr>
          <w:rFonts w:ascii="Times New Roman" w:hAnsi="Times New Roman" w:cs="Times New Roman"/>
          <w:sz w:val="28"/>
          <w:szCs w:val="28"/>
        </w:rPr>
        <w:t xml:space="preserve">, the permission was </w:t>
      </w:r>
      <w:r w:rsidR="00095653" w:rsidRPr="00A67DAF">
        <w:rPr>
          <w:rFonts w:ascii="Times New Roman" w:hAnsi="Times New Roman" w:cs="Times New Roman"/>
          <w:sz w:val="28"/>
          <w:szCs w:val="28"/>
        </w:rPr>
        <w:t>granted</w:t>
      </w:r>
      <w:r w:rsidRPr="00A67DAF">
        <w:rPr>
          <w:rFonts w:ascii="Times New Roman" w:hAnsi="Times New Roman" w:cs="Times New Roman"/>
          <w:sz w:val="28"/>
          <w:szCs w:val="28"/>
        </w:rPr>
        <w:t xml:space="preserve"> by the Competent Authority of PSPCL in NOC letter as well as i</w:t>
      </w:r>
      <w:r w:rsidR="00DE7AE8" w:rsidRPr="00A67DAF">
        <w:rPr>
          <w:rFonts w:ascii="Times New Roman" w:hAnsi="Times New Roman" w:cs="Times New Roman"/>
          <w:sz w:val="28"/>
          <w:szCs w:val="28"/>
        </w:rPr>
        <w:t>n F</w:t>
      </w:r>
      <w:r w:rsidRPr="00A67DAF">
        <w:rPr>
          <w:rFonts w:ascii="Times New Roman" w:hAnsi="Times New Roman" w:cs="Times New Roman"/>
          <w:sz w:val="28"/>
          <w:szCs w:val="28"/>
        </w:rPr>
        <w:t xml:space="preserve">easibility </w:t>
      </w:r>
      <w:r w:rsidR="00DE7AE8" w:rsidRPr="00A67DAF">
        <w:rPr>
          <w:rFonts w:ascii="Times New Roman" w:hAnsi="Times New Roman" w:cs="Times New Roman"/>
          <w:sz w:val="28"/>
          <w:szCs w:val="28"/>
        </w:rPr>
        <w:t xml:space="preserve">Clearance </w:t>
      </w:r>
      <w:r w:rsidRPr="00A67DAF">
        <w:rPr>
          <w:rFonts w:ascii="Times New Roman" w:hAnsi="Times New Roman" w:cs="Times New Roman"/>
          <w:sz w:val="28"/>
          <w:szCs w:val="28"/>
        </w:rPr>
        <w:t>letter for catering to the load at 11 kV.</w:t>
      </w:r>
    </w:p>
    <w:p w:rsidR="00BE3875" w:rsidRPr="00531818" w:rsidRDefault="00D7228D" w:rsidP="00531818">
      <w:pPr>
        <w:pStyle w:val="ListParagraph"/>
        <w:numPr>
          <w:ilvl w:val="0"/>
          <w:numId w:val="6"/>
        </w:numPr>
        <w:spacing w:line="480" w:lineRule="auto"/>
        <w:ind w:left="720" w:right="-2"/>
        <w:jc w:val="both"/>
        <w:rPr>
          <w:rFonts w:ascii="Times New Roman" w:hAnsi="Times New Roman" w:cs="Times New Roman"/>
          <w:sz w:val="28"/>
          <w:szCs w:val="28"/>
        </w:rPr>
      </w:pPr>
      <w:r w:rsidRPr="002E5CD0">
        <w:rPr>
          <w:rFonts w:ascii="Times New Roman" w:hAnsi="Times New Roman" w:cs="Times New Roman"/>
          <w:sz w:val="28"/>
          <w:szCs w:val="28"/>
        </w:rPr>
        <w:t>Thereafter, vi</w:t>
      </w:r>
      <w:r w:rsidR="001102F3">
        <w:rPr>
          <w:rFonts w:ascii="Times New Roman" w:hAnsi="Times New Roman" w:cs="Times New Roman"/>
          <w:sz w:val="28"/>
          <w:szCs w:val="28"/>
        </w:rPr>
        <w:t>de bill for 3/2019, a demand of</w:t>
      </w:r>
      <w:r w:rsidRPr="002E5CD0">
        <w:rPr>
          <w:rFonts w:ascii="Times New Roman" w:hAnsi="Times New Roman" w:cs="Times New Roman"/>
          <w:sz w:val="28"/>
          <w:szCs w:val="28"/>
        </w:rPr>
        <w:t xml:space="preserve"> </w:t>
      </w:r>
      <w:r w:rsidRPr="002E5CD0">
        <w:rPr>
          <w:rFonts w:ascii="Times New Roman" w:hAnsi="Times New Roman" w:cs="Times New Roman"/>
          <w:bCs/>
          <w:iCs/>
          <w:sz w:val="28"/>
          <w:szCs w:val="28"/>
        </w:rPr>
        <w:t>₹</w:t>
      </w:r>
      <w:r w:rsidR="00531818">
        <w:rPr>
          <w:rFonts w:ascii="Times New Roman" w:hAnsi="Times New Roman" w:cs="Times New Roman"/>
          <w:bCs/>
          <w:iCs/>
          <w:sz w:val="28"/>
          <w:szCs w:val="28"/>
        </w:rPr>
        <w:t xml:space="preserve"> 31,05,031/- on </w:t>
      </w:r>
      <w:r w:rsidRPr="00531818">
        <w:rPr>
          <w:rFonts w:ascii="Times New Roman" w:hAnsi="Times New Roman" w:cs="Times New Roman"/>
          <w:bCs/>
          <w:iCs/>
          <w:sz w:val="28"/>
          <w:szCs w:val="28"/>
        </w:rPr>
        <w:t>account of arrears of voltage surcharge from the</w:t>
      </w:r>
      <w:r w:rsidR="001A5653">
        <w:rPr>
          <w:rFonts w:ascii="Times New Roman" w:hAnsi="Times New Roman" w:cs="Times New Roman"/>
          <w:bCs/>
          <w:iCs/>
          <w:sz w:val="28"/>
          <w:szCs w:val="28"/>
        </w:rPr>
        <w:t xml:space="preserve"> </w:t>
      </w:r>
      <w:r w:rsidRPr="00531818">
        <w:rPr>
          <w:rFonts w:ascii="Times New Roman" w:hAnsi="Times New Roman" w:cs="Times New Roman"/>
          <w:bCs/>
          <w:iCs/>
          <w:sz w:val="28"/>
          <w:szCs w:val="28"/>
        </w:rPr>
        <w:t>date of connection and</w:t>
      </w:r>
      <w:r w:rsidR="001A5653">
        <w:rPr>
          <w:rFonts w:ascii="Times New Roman" w:hAnsi="Times New Roman" w:cs="Times New Roman"/>
          <w:bCs/>
          <w:iCs/>
          <w:sz w:val="28"/>
          <w:szCs w:val="28"/>
        </w:rPr>
        <w:t xml:space="preserve"> </w:t>
      </w:r>
      <w:r w:rsidRPr="00531818">
        <w:rPr>
          <w:rFonts w:ascii="Times New Roman" w:hAnsi="Times New Roman" w:cs="Times New Roman"/>
          <w:bCs/>
          <w:iCs/>
          <w:sz w:val="28"/>
          <w:szCs w:val="28"/>
        </w:rPr>
        <w:t>₹</w:t>
      </w:r>
      <w:r w:rsidR="001A5653">
        <w:rPr>
          <w:rFonts w:ascii="Times New Roman" w:hAnsi="Times New Roman" w:cs="Times New Roman"/>
          <w:bCs/>
          <w:iCs/>
          <w:sz w:val="28"/>
          <w:szCs w:val="28"/>
        </w:rPr>
        <w:t xml:space="preserve"> </w:t>
      </w:r>
      <w:r w:rsidRPr="00531818">
        <w:rPr>
          <w:rFonts w:ascii="Times New Roman" w:hAnsi="Times New Roman" w:cs="Times New Roman"/>
          <w:bCs/>
          <w:iCs/>
          <w:sz w:val="28"/>
          <w:szCs w:val="28"/>
        </w:rPr>
        <w:t>10</w:t>
      </w:r>
      <w:r w:rsidR="004462D0" w:rsidRPr="00531818">
        <w:rPr>
          <w:rFonts w:ascii="Times New Roman" w:hAnsi="Times New Roman" w:cs="Times New Roman"/>
          <w:bCs/>
          <w:iCs/>
          <w:sz w:val="28"/>
          <w:szCs w:val="28"/>
        </w:rPr>
        <w:t>,</w:t>
      </w:r>
      <w:r w:rsidRPr="00531818">
        <w:rPr>
          <w:rFonts w:ascii="Times New Roman" w:hAnsi="Times New Roman" w:cs="Times New Roman"/>
          <w:bCs/>
          <w:iCs/>
          <w:sz w:val="28"/>
          <w:szCs w:val="28"/>
        </w:rPr>
        <w:t>06</w:t>
      </w:r>
      <w:r w:rsidR="004462D0" w:rsidRPr="00531818">
        <w:rPr>
          <w:rFonts w:ascii="Times New Roman" w:hAnsi="Times New Roman" w:cs="Times New Roman"/>
          <w:bCs/>
          <w:iCs/>
          <w:sz w:val="28"/>
          <w:szCs w:val="28"/>
        </w:rPr>
        <w:t>,</w:t>
      </w:r>
      <w:r w:rsidRPr="00531818">
        <w:rPr>
          <w:rFonts w:ascii="Times New Roman" w:hAnsi="Times New Roman" w:cs="Times New Roman"/>
          <w:bCs/>
          <w:iCs/>
          <w:sz w:val="28"/>
          <w:szCs w:val="28"/>
        </w:rPr>
        <w:t xml:space="preserve">865/- on account of recovery of </w:t>
      </w:r>
      <w:r w:rsidR="002A1D58" w:rsidRPr="00531818">
        <w:rPr>
          <w:rFonts w:ascii="Times New Roman" w:hAnsi="Times New Roman" w:cs="Times New Roman"/>
          <w:bCs/>
          <w:iCs/>
          <w:sz w:val="28"/>
          <w:szCs w:val="28"/>
        </w:rPr>
        <w:t>F</w:t>
      </w:r>
      <w:r w:rsidRPr="00531818">
        <w:rPr>
          <w:rFonts w:ascii="Times New Roman" w:hAnsi="Times New Roman" w:cs="Times New Roman"/>
          <w:bCs/>
          <w:iCs/>
          <w:sz w:val="28"/>
          <w:szCs w:val="28"/>
        </w:rPr>
        <w:t xml:space="preserve">ranchisee rebate already given, </w:t>
      </w:r>
      <w:r w:rsidR="002A1D58" w:rsidRPr="00531818">
        <w:rPr>
          <w:rFonts w:ascii="Times New Roman" w:hAnsi="Times New Roman" w:cs="Times New Roman"/>
          <w:bCs/>
          <w:iCs/>
          <w:sz w:val="28"/>
          <w:szCs w:val="28"/>
        </w:rPr>
        <w:t>w</w:t>
      </w:r>
      <w:r w:rsidRPr="00531818">
        <w:rPr>
          <w:rFonts w:ascii="Times New Roman" w:hAnsi="Times New Roman" w:cs="Times New Roman"/>
          <w:bCs/>
          <w:iCs/>
          <w:sz w:val="28"/>
          <w:szCs w:val="28"/>
        </w:rPr>
        <w:t>as ra</w:t>
      </w:r>
      <w:r w:rsidR="002A1D58" w:rsidRPr="00531818">
        <w:rPr>
          <w:rFonts w:ascii="Times New Roman" w:hAnsi="Times New Roman" w:cs="Times New Roman"/>
          <w:bCs/>
          <w:iCs/>
          <w:sz w:val="28"/>
          <w:szCs w:val="28"/>
        </w:rPr>
        <w:t>ised</w:t>
      </w:r>
      <w:r w:rsidRPr="00531818">
        <w:rPr>
          <w:rFonts w:ascii="Times New Roman" w:hAnsi="Times New Roman" w:cs="Times New Roman"/>
          <w:bCs/>
          <w:iCs/>
          <w:sz w:val="28"/>
          <w:szCs w:val="28"/>
        </w:rPr>
        <w:t xml:space="preserve"> as </w:t>
      </w:r>
      <w:r w:rsidR="00E037AD" w:rsidRPr="00531818">
        <w:rPr>
          <w:rFonts w:ascii="Times New Roman" w:hAnsi="Times New Roman" w:cs="Times New Roman"/>
          <w:bCs/>
          <w:iCs/>
          <w:sz w:val="28"/>
          <w:szCs w:val="28"/>
        </w:rPr>
        <w:t>S</w:t>
      </w:r>
      <w:r w:rsidRPr="00531818">
        <w:rPr>
          <w:rFonts w:ascii="Times New Roman" w:hAnsi="Times New Roman" w:cs="Times New Roman"/>
          <w:bCs/>
          <w:iCs/>
          <w:sz w:val="28"/>
          <w:szCs w:val="28"/>
        </w:rPr>
        <w:t>undry Charges. After that, voltage surcharge w</w:t>
      </w:r>
      <w:r w:rsidR="00F10F08">
        <w:rPr>
          <w:rFonts w:ascii="Times New Roman" w:hAnsi="Times New Roman" w:cs="Times New Roman"/>
          <w:bCs/>
          <w:iCs/>
          <w:sz w:val="28"/>
          <w:szCs w:val="28"/>
        </w:rPr>
        <w:t>as regularly being charged and F</w:t>
      </w:r>
      <w:r w:rsidRPr="00531818">
        <w:rPr>
          <w:rFonts w:ascii="Times New Roman" w:hAnsi="Times New Roman" w:cs="Times New Roman"/>
          <w:bCs/>
          <w:iCs/>
          <w:sz w:val="28"/>
          <w:szCs w:val="28"/>
        </w:rPr>
        <w:t>ranchise</w:t>
      </w:r>
      <w:r w:rsidR="00E66C83">
        <w:rPr>
          <w:rFonts w:ascii="Times New Roman" w:hAnsi="Times New Roman" w:cs="Times New Roman"/>
          <w:bCs/>
          <w:iCs/>
          <w:sz w:val="28"/>
          <w:szCs w:val="28"/>
        </w:rPr>
        <w:t>e</w:t>
      </w:r>
      <w:r w:rsidR="00030B8D">
        <w:rPr>
          <w:rFonts w:ascii="Times New Roman" w:hAnsi="Times New Roman" w:cs="Times New Roman"/>
          <w:bCs/>
          <w:iCs/>
          <w:sz w:val="28"/>
          <w:szCs w:val="28"/>
        </w:rPr>
        <w:t xml:space="preserve"> R</w:t>
      </w:r>
      <w:r w:rsidRPr="00531818">
        <w:rPr>
          <w:rFonts w:ascii="Times New Roman" w:hAnsi="Times New Roman" w:cs="Times New Roman"/>
          <w:bCs/>
          <w:iCs/>
          <w:sz w:val="28"/>
          <w:szCs w:val="28"/>
        </w:rPr>
        <w:t xml:space="preserve">ebate was stopped in further billing also. The demand raised by the Respondent on both the </w:t>
      </w:r>
      <w:r w:rsidR="00E037AD" w:rsidRPr="00531818">
        <w:rPr>
          <w:rFonts w:ascii="Times New Roman" w:hAnsi="Times New Roman" w:cs="Times New Roman"/>
          <w:bCs/>
          <w:iCs/>
          <w:sz w:val="28"/>
          <w:szCs w:val="28"/>
        </w:rPr>
        <w:t>counts</w:t>
      </w:r>
      <w:r w:rsidR="002A22B3">
        <w:rPr>
          <w:rFonts w:ascii="Times New Roman" w:hAnsi="Times New Roman" w:cs="Times New Roman"/>
          <w:bCs/>
          <w:iCs/>
          <w:sz w:val="28"/>
          <w:szCs w:val="28"/>
        </w:rPr>
        <w:t xml:space="preserve"> </w:t>
      </w:r>
      <w:r w:rsidR="001C63B2" w:rsidRPr="00531818">
        <w:rPr>
          <w:rFonts w:ascii="Times New Roman" w:hAnsi="Times New Roman" w:cs="Times New Roman"/>
          <w:bCs/>
          <w:iCs/>
          <w:sz w:val="28"/>
          <w:szCs w:val="28"/>
        </w:rPr>
        <w:t xml:space="preserve">was totally </w:t>
      </w:r>
      <w:r w:rsidR="00E037AD" w:rsidRPr="00531818">
        <w:rPr>
          <w:rFonts w:ascii="Times New Roman" w:hAnsi="Times New Roman" w:cs="Times New Roman"/>
          <w:bCs/>
          <w:iCs/>
          <w:sz w:val="28"/>
          <w:szCs w:val="28"/>
        </w:rPr>
        <w:t>wrong</w:t>
      </w:r>
      <w:r w:rsidR="004462D0" w:rsidRPr="00531818">
        <w:rPr>
          <w:rFonts w:ascii="Times New Roman" w:hAnsi="Times New Roman" w:cs="Times New Roman"/>
          <w:bCs/>
          <w:iCs/>
          <w:sz w:val="28"/>
          <w:szCs w:val="28"/>
        </w:rPr>
        <w:t xml:space="preserve"> and unjustified. As such,</w:t>
      </w:r>
      <w:r w:rsidR="001C63B2" w:rsidRPr="00531818">
        <w:rPr>
          <w:rFonts w:ascii="Times New Roman" w:hAnsi="Times New Roman" w:cs="Times New Roman"/>
          <w:bCs/>
          <w:iCs/>
          <w:sz w:val="28"/>
          <w:szCs w:val="28"/>
        </w:rPr>
        <w:t xml:space="preserve"> a petition</w:t>
      </w:r>
      <w:r w:rsidR="004462D0" w:rsidRPr="00531818">
        <w:rPr>
          <w:rFonts w:ascii="Times New Roman" w:hAnsi="Times New Roman" w:cs="Times New Roman"/>
          <w:bCs/>
          <w:iCs/>
          <w:sz w:val="28"/>
          <w:szCs w:val="28"/>
        </w:rPr>
        <w:t xml:space="preserve"> was</w:t>
      </w:r>
      <w:r w:rsidR="001C63B2" w:rsidRPr="00531818">
        <w:rPr>
          <w:rFonts w:ascii="Times New Roman" w:hAnsi="Times New Roman" w:cs="Times New Roman"/>
          <w:bCs/>
          <w:iCs/>
          <w:sz w:val="28"/>
          <w:szCs w:val="28"/>
        </w:rPr>
        <w:t xml:space="preserve"> filed by the Appellant before CGRF, </w:t>
      </w:r>
      <w:r w:rsidR="00E037AD" w:rsidRPr="00531818">
        <w:rPr>
          <w:rFonts w:ascii="Times New Roman" w:hAnsi="Times New Roman" w:cs="Times New Roman"/>
          <w:bCs/>
          <w:iCs/>
          <w:sz w:val="28"/>
          <w:szCs w:val="28"/>
        </w:rPr>
        <w:t>Patiala</w:t>
      </w:r>
      <w:r w:rsidR="001C63B2" w:rsidRPr="00531818">
        <w:rPr>
          <w:rFonts w:ascii="Times New Roman" w:hAnsi="Times New Roman" w:cs="Times New Roman"/>
          <w:bCs/>
          <w:iCs/>
          <w:sz w:val="28"/>
          <w:szCs w:val="28"/>
        </w:rPr>
        <w:t xml:space="preserve">. However, the </w:t>
      </w:r>
      <w:r w:rsidR="00E037AD" w:rsidRPr="00531818">
        <w:rPr>
          <w:rFonts w:ascii="Times New Roman" w:hAnsi="Times New Roman" w:cs="Times New Roman"/>
          <w:bCs/>
          <w:iCs/>
          <w:sz w:val="28"/>
          <w:szCs w:val="28"/>
        </w:rPr>
        <w:t>F</w:t>
      </w:r>
      <w:r w:rsidR="001C63B2" w:rsidRPr="00531818">
        <w:rPr>
          <w:rFonts w:ascii="Times New Roman" w:hAnsi="Times New Roman" w:cs="Times New Roman"/>
          <w:bCs/>
          <w:iCs/>
          <w:sz w:val="28"/>
          <w:szCs w:val="28"/>
        </w:rPr>
        <w:t>orum upheld the charges without due application of mind and on totally imaginary</w:t>
      </w:r>
      <w:r w:rsidR="00DD161F">
        <w:rPr>
          <w:rFonts w:ascii="Times New Roman" w:hAnsi="Times New Roman" w:cs="Times New Roman"/>
          <w:bCs/>
          <w:iCs/>
          <w:sz w:val="28"/>
          <w:szCs w:val="28"/>
        </w:rPr>
        <w:t xml:space="preserve"> </w:t>
      </w:r>
      <w:r w:rsidR="001C63B2" w:rsidRPr="00531818">
        <w:rPr>
          <w:rFonts w:ascii="Times New Roman" w:hAnsi="Times New Roman" w:cs="Times New Roman"/>
          <w:bCs/>
          <w:iCs/>
          <w:sz w:val="28"/>
          <w:szCs w:val="28"/>
        </w:rPr>
        <w:t xml:space="preserve">and untenable grounds. The </w:t>
      </w:r>
      <w:r w:rsidR="001C63B2" w:rsidRPr="00531818">
        <w:rPr>
          <w:rFonts w:ascii="Times New Roman" w:hAnsi="Times New Roman" w:cs="Times New Roman"/>
          <w:bCs/>
          <w:iCs/>
          <w:sz w:val="28"/>
          <w:szCs w:val="28"/>
        </w:rPr>
        <w:lastRenderedPageBreak/>
        <w:t xml:space="preserve">Appellant entirely disagrees with the findings of the Forum and is therefore, constrained to file the present </w:t>
      </w:r>
      <w:r w:rsidR="00E037AD" w:rsidRPr="00531818">
        <w:rPr>
          <w:rFonts w:ascii="Times New Roman" w:hAnsi="Times New Roman" w:cs="Times New Roman"/>
          <w:bCs/>
          <w:iCs/>
          <w:sz w:val="28"/>
          <w:szCs w:val="28"/>
        </w:rPr>
        <w:t>A</w:t>
      </w:r>
      <w:r w:rsidR="001C63B2" w:rsidRPr="00531818">
        <w:rPr>
          <w:rFonts w:ascii="Times New Roman" w:hAnsi="Times New Roman" w:cs="Times New Roman"/>
          <w:bCs/>
          <w:iCs/>
          <w:sz w:val="28"/>
          <w:szCs w:val="28"/>
        </w:rPr>
        <w:t>ppeal.</w:t>
      </w:r>
    </w:p>
    <w:p w:rsidR="00B51D34" w:rsidRPr="00432312" w:rsidRDefault="006E5E8A" w:rsidP="00432312">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As per norms approved by PSERC, 11 kV</w:t>
      </w:r>
      <w:r w:rsidR="002A7C1B">
        <w:rPr>
          <w:rFonts w:ascii="Times New Roman" w:hAnsi="Times New Roman" w:cs="Times New Roman"/>
          <w:sz w:val="28"/>
          <w:szCs w:val="28"/>
        </w:rPr>
        <w:t xml:space="preserve"> </w:t>
      </w:r>
      <w:r w:rsidRPr="002E5CD0">
        <w:rPr>
          <w:rFonts w:ascii="Times New Roman" w:hAnsi="Times New Roman" w:cs="Times New Roman"/>
          <w:sz w:val="28"/>
          <w:szCs w:val="28"/>
        </w:rPr>
        <w:t xml:space="preserve">was the specified </w:t>
      </w:r>
      <w:r w:rsidRPr="00432312">
        <w:rPr>
          <w:rFonts w:ascii="Times New Roman" w:hAnsi="Times New Roman" w:cs="Times New Roman"/>
          <w:sz w:val="28"/>
          <w:szCs w:val="28"/>
        </w:rPr>
        <w:t xml:space="preserve">voltage at which, the </w:t>
      </w:r>
      <w:r w:rsidR="006D0EC4" w:rsidRPr="00432312">
        <w:rPr>
          <w:rFonts w:ascii="Times New Roman" w:hAnsi="Times New Roman" w:cs="Times New Roman"/>
          <w:sz w:val="28"/>
          <w:szCs w:val="28"/>
        </w:rPr>
        <w:t>Appellant’s</w:t>
      </w:r>
      <w:r w:rsidR="008A0A37">
        <w:rPr>
          <w:rFonts w:ascii="Times New Roman" w:hAnsi="Times New Roman" w:cs="Times New Roman"/>
          <w:sz w:val="28"/>
          <w:szCs w:val="28"/>
        </w:rPr>
        <w:t xml:space="preserve"> present load 900 kW</w:t>
      </w:r>
      <w:r w:rsidRPr="00432312">
        <w:rPr>
          <w:rFonts w:ascii="Times New Roman" w:hAnsi="Times New Roman" w:cs="Times New Roman"/>
          <w:sz w:val="28"/>
          <w:szCs w:val="28"/>
        </w:rPr>
        <w:t>/</w:t>
      </w:r>
      <w:r w:rsidR="008A0A37">
        <w:rPr>
          <w:rFonts w:ascii="Times New Roman" w:hAnsi="Times New Roman" w:cs="Times New Roman"/>
          <w:sz w:val="28"/>
          <w:szCs w:val="28"/>
        </w:rPr>
        <w:t>1000 kVA</w:t>
      </w:r>
      <w:r w:rsidRPr="00432312">
        <w:rPr>
          <w:rFonts w:ascii="Times New Roman" w:hAnsi="Times New Roman" w:cs="Times New Roman"/>
          <w:sz w:val="28"/>
          <w:szCs w:val="28"/>
        </w:rPr>
        <w:t xml:space="preserve"> CD was required to be supplied power. </w:t>
      </w:r>
      <w:r w:rsidR="006D0EC4" w:rsidRPr="00432312">
        <w:rPr>
          <w:rFonts w:ascii="Times New Roman" w:hAnsi="Times New Roman" w:cs="Times New Roman"/>
          <w:sz w:val="28"/>
          <w:szCs w:val="28"/>
        </w:rPr>
        <w:t>Imposition</w:t>
      </w:r>
      <w:r w:rsidRPr="00432312">
        <w:rPr>
          <w:rFonts w:ascii="Times New Roman" w:hAnsi="Times New Roman" w:cs="Times New Roman"/>
          <w:sz w:val="28"/>
          <w:szCs w:val="28"/>
        </w:rPr>
        <w:t xml:space="preserve"> of voltage surcharge by </w:t>
      </w:r>
      <w:r w:rsidR="006D0EC4" w:rsidRPr="00432312">
        <w:rPr>
          <w:rFonts w:ascii="Times New Roman" w:hAnsi="Times New Roman" w:cs="Times New Roman"/>
          <w:sz w:val="28"/>
          <w:szCs w:val="28"/>
        </w:rPr>
        <w:t>the</w:t>
      </w:r>
      <w:r w:rsidRPr="00432312">
        <w:rPr>
          <w:rFonts w:ascii="Times New Roman" w:hAnsi="Times New Roman" w:cs="Times New Roman"/>
          <w:sz w:val="28"/>
          <w:szCs w:val="28"/>
        </w:rPr>
        <w:t xml:space="preserve"> Respondent was, therefore, totally wrong and misplaced in this case.</w:t>
      </w:r>
    </w:p>
    <w:p w:rsidR="006E5E8A" w:rsidRPr="00C75B7D" w:rsidRDefault="00D70E99" w:rsidP="00C75B7D">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The Forum wrongly assumed that the</w:t>
      </w:r>
      <w:r w:rsidR="00E83398">
        <w:rPr>
          <w:rFonts w:ascii="Times New Roman" w:hAnsi="Times New Roman" w:cs="Times New Roman"/>
          <w:sz w:val="28"/>
          <w:szCs w:val="28"/>
        </w:rPr>
        <w:t xml:space="preserve"> </w:t>
      </w:r>
      <w:r w:rsidR="005F0629" w:rsidRPr="002E5CD0">
        <w:rPr>
          <w:rFonts w:ascii="Times New Roman" w:hAnsi="Times New Roman" w:cs="Times New Roman"/>
          <w:sz w:val="28"/>
          <w:szCs w:val="28"/>
        </w:rPr>
        <w:t>A</w:t>
      </w:r>
      <w:r w:rsidRPr="002E5CD0">
        <w:rPr>
          <w:rFonts w:ascii="Times New Roman" w:hAnsi="Times New Roman" w:cs="Times New Roman"/>
          <w:sz w:val="28"/>
          <w:szCs w:val="28"/>
        </w:rPr>
        <w:t>ppellant had</w:t>
      </w:r>
      <w:r w:rsidR="00E83398">
        <w:rPr>
          <w:rFonts w:ascii="Times New Roman" w:hAnsi="Times New Roman" w:cs="Times New Roman"/>
          <w:sz w:val="28"/>
          <w:szCs w:val="28"/>
        </w:rPr>
        <w:t xml:space="preserve"> </w:t>
      </w:r>
      <w:r w:rsidR="005F0629" w:rsidRPr="002E5CD0">
        <w:rPr>
          <w:rFonts w:ascii="Times New Roman" w:hAnsi="Times New Roman" w:cs="Times New Roman"/>
          <w:sz w:val="28"/>
          <w:szCs w:val="28"/>
        </w:rPr>
        <w:t>availed</w:t>
      </w:r>
      <w:r w:rsidR="00E83398">
        <w:rPr>
          <w:rFonts w:ascii="Times New Roman" w:hAnsi="Times New Roman" w:cs="Times New Roman"/>
          <w:sz w:val="28"/>
          <w:szCs w:val="28"/>
        </w:rPr>
        <w:t xml:space="preserve"> </w:t>
      </w:r>
      <w:r w:rsidRPr="00C75B7D">
        <w:rPr>
          <w:rFonts w:ascii="Times New Roman" w:hAnsi="Times New Roman" w:cs="Times New Roman"/>
          <w:sz w:val="28"/>
          <w:szCs w:val="28"/>
        </w:rPr>
        <w:t xml:space="preserve">partial load from total </w:t>
      </w:r>
      <w:r w:rsidR="00BA571E" w:rsidRPr="00C75B7D">
        <w:rPr>
          <w:rFonts w:ascii="Times New Roman" w:hAnsi="Times New Roman" w:cs="Times New Roman"/>
          <w:sz w:val="28"/>
          <w:szCs w:val="28"/>
        </w:rPr>
        <w:t>sanctioned load</w:t>
      </w:r>
      <w:r w:rsidRPr="00C75B7D">
        <w:rPr>
          <w:rFonts w:ascii="Times New Roman" w:hAnsi="Times New Roman" w:cs="Times New Roman"/>
          <w:sz w:val="28"/>
          <w:szCs w:val="28"/>
        </w:rPr>
        <w:t xml:space="preserve"> of 4449 kW/4944 kVA CD. In fact, 4449 kW/4944 kVA was the projected/estimated load for proposed </w:t>
      </w:r>
      <w:r w:rsidR="00EA1247">
        <w:rPr>
          <w:rFonts w:ascii="Times New Roman" w:hAnsi="Times New Roman" w:cs="Times New Roman"/>
          <w:sz w:val="28"/>
          <w:szCs w:val="28"/>
        </w:rPr>
        <w:t>S</w:t>
      </w:r>
      <w:r w:rsidRPr="00C75B7D">
        <w:rPr>
          <w:rFonts w:ascii="Times New Roman" w:hAnsi="Times New Roman" w:cs="Times New Roman"/>
          <w:sz w:val="28"/>
          <w:szCs w:val="28"/>
        </w:rPr>
        <w:t xml:space="preserve">hopping Mall of the Appellant as per prevailing </w:t>
      </w:r>
      <w:r w:rsidR="005F0629" w:rsidRPr="00C75B7D">
        <w:rPr>
          <w:rFonts w:ascii="Times New Roman" w:hAnsi="Times New Roman" w:cs="Times New Roman"/>
          <w:sz w:val="28"/>
          <w:szCs w:val="28"/>
        </w:rPr>
        <w:t>Instruction</w:t>
      </w:r>
      <w:r w:rsidRPr="00C75B7D">
        <w:rPr>
          <w:rFonts w:ascii="Times New Roman" w:hAnsi="Times New Roman" w:cs="Times New Roman"/>
          <w:sz w:val="28"/>
          <w:szCs w:val="28"/>
        </w:rPr>
        <w:t xml:space="preserve"> No. 36.8 of ESIM. After completion of the construction work, the </w:t>
      </w:r>
      <w:r w:rsidR="005F0629" w:rsidRPr="00C75B7D">
        <w:rPr>
          <w:rFonts w:ascii="Times New Roman" w:hAnsi="Times New Roman" w:cs="Times New Roman"/>
          <w:sz w:val="28"/>
          <w:szCs w:val="28"/>
        </w:rPr>
        <w:t>A</w:t>
      </w:r>
      <w:r w:rsidRPr="00C75B7D">
        <w:rPr>
          <w:rFonts w:ascii="Times New Roman" w:hAnsi="Times New Roman" w:cs="Times New Roman"/>
          <w:sz w:val="28"/>
          <w:szCs w:val="28"/>
        </w:rPr>
        <w:t xml:space="preserve">ppellant had applied for </w:t>
      </w:r>
      <w:r w:rsidR="005F0629" w:rsidRPr="00C75B7D">
        <w:rPr>
          <w:rFonts w:ascii="Times New Roman" w:hAnsi="Times New Roman" w:cs="Times New Roman"/>
          <w:sz w:val="28"/>
          <w:szCs w:val="28"/>
        </w:rPr>
        <w:t>feasibility</w:t>
      </w:r>
      <w:r w:rsidR="000531C6">
        <w:rPr>
          <w:rFonts w:ascii="Times New Roman" w:hAnsi="Times New Roman" w:cs="Times New Roman"/>
          <w:sz w:val="28"/>
          <w:szCs w:val="28"/>
        </w:rPr>
        <w:t xml:space="preserve"> </w:t>
      </w:r>
      <w:r w:rsidRPr="00C75B7D">
        <w:rPr>
          <w:rFonts w:ascii="Times New Roman" w:hAnsi="Times New Roman" w:cs="Times New Roman"/>
          <w:sz w:val="28"/>
          <w:szCs w:val="28"/>
        </w:rPr>
        <w:t>of 900 kW</w:t>
      </w:r>
      <w:r w:rsidR="004462D0" w:rsidRPr="00C75B7D">
        <w:rPr>
          <w:rFonts w:ascii="Times New Roman" w:hAnsi="Times New Roman" w:cs="Times New Roman"/>
          <w:sz w:val="28"/>
          <w:szCs w:val="28"/>
        </w:rPr>
        <w:t xml:space="preserve"> load</w:t>
      </w:r>
      <w:r w:rsidRPr="00C75B7D">
        <w:rPr>
          <w:rFonts w:ascii="Times New Roman" w:hAnsi="Times New Roman" w:cs="Times New Roman"/>
          <w:sz w:val="28"/>
          <w:szCs w:val="28"/>
        </w:rPr>
        <w:t xml:space="preserve">/1000 kVA </w:t>
      </w:r>
      <w:r w:rsidR="004462D0" w:rsidRPr="00C75B7D">
        <w:rPr>
          <w:rFonts w:ascii="Times New Roman" w:hAnsi="Times New Roman" w:cs="Times New Roman"/>
          <w:sz w:val="28"/>
          <w:szCs w:val="28"/>
        </w:rPr>
        <w:t xml:space="preserve">CD </w:t>
      </w:r>
      <w:r w:rsidRPr="00C75B7D">
        <w:rPr>
          <w:rFonts w:ascii="Times New Roman" w:hAnsi="Times New Roman" w:cs="Times New Roman"/>
          <w:sz w:val="28"/>
          <w:szCs w:val="28"/>
        </w:rPr>
        <w:t xml:space="preserve">as per its immediate and </w:t>
      </w:r>
      <w:r w:rsidR="005F0629" w:rsidRPr="00C75B7D">
        <w:rPr>
          <w:rFonts w:ascii="Times New Roman" w:hAnsi="Times New Roman" w:cs="Times New Roman"/>
          <w:sz w:val="28"/>
          <w:szCs w:val="28"/>
        </w:rPr>
        <w:t>revised</w:t>
      </w:r>
      <w:r w:rsidR="00A44321">
        <w:rPr>
          <w:rFonts w:ascii="Times New Roman" w:hAnsi="Times New Roman" w:cs="Times New Roman"/>
          <w:sz w:val="28"/>
          <w:szCs w:val="28"/>
        </w:rPr>
        <w:t xml:space="preserve"> </w:t>
      </w:r>
      <w:r w:rsidR="005F0629" w:rsidRPr="00C75B7D">
        <w:rPr>
          <w:rFonts w:ascii="Times New Roman" w:hAnsi="Times New Roman" w:cs="Times New Roman"/>
          <w:sz w:val="28"/>
          <w:szCs w:val="28"/>
        </w:rPr>
        <w:t>requirement</w:t>
      </w:r>
      <w:r w:rsidRPr="00C75B7D">
        <w:rPr>
          <w:rFonts w:ascii="Times New Roman" w:hAnsi="Times New Roman" w:cs="Times New Roman"/>
          <w:sz w:val="28"/>
          <w:szCs w:val="28"/>
        </w:rPr>
        <w:t xml:space="preserve">. The same load was </w:t>
      </w:r>
      <w:r w:rsidR="005B2193" w:rsidRPr="00C75B7D">
        <w:rPr>
          <w:rFonts w:ascii="Times New Roman" w:hAnsi="Times New Roman" w:cs="Times New Roman"/>
          <w:sz w:val="28"/>
          <w:szCs w:val="28"/>
        </w:rPr>
        <w:t>released by</w:t>
      </w:r>
      <w:r w:rsidR="00A44321">
        <w:rPr>
          <w:rFonts w:ascii="Times New Roman" w:hAnsi="Times New Roman" w:cs="Times New Roman"/>
          <w:sz w:val="28"/>
          <w:szCs w:val="28"/>
        </w:rPr>
        <w:t xml:space="preserve"> </w:t>
      </w:r>
      <w:r w:rsidR="005F0629" w:rsidRPr="00C75B7D">
        <w:rPr>
          <w:rFonts w:ascii="Times New Roman" w:hAnsi="Times New Roman" w:cs="Times New Roman"/>
          <w:sz w:val="28"/>
          <w:szCs w:val="28"/>
        </w:rPr>
        <w:t>Respondents</w:t>
      </w:r>
      <w:r w:rsidR="00A44321">
        <w:rPr>
          <w:rFonts w:ascii="Times New Roman" w:hAnsi="Times New Roman" w:cs="Times New Roman"/>
          <w:sz w:val="28"/>
          <w:szCs w:val="28"/>
        </w:rPr>
        <w:t xml:space="preserve"> </w:t>
      </w:r>
      <w:r w:rsidR="00EA1247">
        <w:rPr>
          <w:rFonts w:ascii="Times New Roman" w:hAnsi="Times New Roman" w:cs="Times New Roman"/>
          <w:sz w:val="28"/>
          <w:szCs w:val="28"/>
        </w:rPr>
        <w:t xml:space="preserve">on 11 kV </w:t>
      </w:r>
      <w:r w:rsidRPr="00C75B7D">
        <w:rPr>
          <w:rFonts w:ascii="Times New Roman" w:hAnsi="Times New Roman" w:cs="Times New Roman"/>
          <w:sz w:val="28"/>
          <w:szCs w:val="28"/>
        </w:rPr>
        <w:t xml:space="preserve">after </w:t>
      </w:r>
      <w:r w:rsidR="005F0629" w:rsidRPr="00C75B7D">
        <w:rPr>
          <w:rFonts w:ascii="Times New Roman" w:hAnsi="Times New Roman" w:cs="Times New Roman"/>
          <w:sz w:val="28"/>
          <w:szCs w:val="28"/>
        </w:rPr>
        <w:t>completing</w:t>
      </w:r>
      <w:r w:rsidRPr="00C75B7D">
        <w:rPr>
          <w:rFonts w:ascii="Times New Roman" w:hAnsi="Times New Roman" w:cs="Times New Roman"/>
          <w:sz w:val="28"/>
          <w:szCs w:val="28"/>
        </w:rPr>
        <w:t xml:space="preserve"> all the </w:t>
      </w:r>
      <w:r w:rsidR="005F0629" w:rsidRPr="00C75B7D">
        <w:rPr>
          <w:rFonts w:ascii="Times New Roman" w:hAnsi="Times New Roman" w:cs="Times New Roman"/>
          <w:sz w:val="28"/>
          <w:szCs w:val="28"/>
        </w:rPr>
        <w:t>formalities</w:t>
      </w:r>
      <w:r w:rsidRPr="00C75B7D">
        <w:rPr>
          <w:rFonts w:ascii="Times New Roman" w:hAnsi="Times New Roman" w:cs="Times New Roman"/>
          <w:sz w:val="28"/>
          <w:szCs w:val="28"/>
        </w:rPr>
        <w:t xml:space="preserve">. </w:t>
      </w:r>
      <w:r w:rsidR="005F0629" w:rsidRPr="00C75B7D">
        <w:rPr>
          <w:rFonts w:ascii="Times New Roman" w:hAnsi="Times New Roman" w:cs="Times New Roman"/>
          <w:sz w:val="28"/>
          <w:szCs w:val="28"/>
        </w:rPr>
        <w:t>Hence</w:t>
      </w:r>
      <w:r w:rsidRPr="00C75B7D">
        <w:rPr>
          <w:rFonts w:ascii="Times New Roman" w:hAnsi="Times New Roman" w:cs="Times New Roman"/>
          <w:sz w:val="28"/>
          <w:szCs w:val="28"/>
        </w:rPr>
        <w:t xml:space="preserve"> the question of voltage surcharge did not arise. Otherwise also,</w:t>
      </w:r>
      <w:r w:rsidR="00D976E6" w:rsidRPr="00C75B7D">
        <w:rPr>
          <w:rFonts w:ascii="Times New Roman" w:hAnsi="Times New Roman" w:cs="Times New Roman"/>
          <w:sz w:val="28"/>
          <w:szCs w:val="28"/>
        </w:rPr>
        <w:t xml:space="preserve"> the projected load of 4449 kW was not the actual load as per Note under Instruction No. 36.8 of E</w:t>
      </w:r>
      <w:r w:rsidR="00BA571E" w:rsidRPr="00C75B7D">
        <w:rPr>
          <w:rFonts w:ascii="Times New Roman" w:hAnsi="Times New Roman" w:cs="Times New Roman"/>
          <w:sz w:val="28"/>
          <w:szCs w:val="28"/>
        </w:rPr>
        <w:t>SIM</w:t>
      </w:r>
      <w:r w:rsidR="00D976E6" w:rsidRPr="00C75B7D">
        <w:rPr>
          <w:rFonts w:ascii="Times New Roman" w:hAnsi="Times New Roman" w:cs="Times New Roman"/>
          <w:sz w:val="28"/>
          <w:szCs w:val="28"/>
        </w:rPr>
        <w:t xml:space="preserve">. This was to be used only for planning purposes. The feasibility was granted on the clear understanding given by the </w:t>
      </w:r>
      <w:r w:rsidR="00BA571E" w:rsidRPr="00C75B7D">
        <w:rPr>
          <w:rFonts w:ascii="Times New Roman" w:hAnsi="Times New Roman" w:cs="Times New Roman"/>
          <w:sz w:val="28"/>
          <w:szCs w:val="28"/>
        </w:rPr>
        <w:t>A</w:t>
      </w:r>
      <w:r w:rsidR="00D976E6" w:rsidRPr="00C75B7D">
        <w:rPr>
          <w:rFonts w:ascii="Times New Roman" w:hAnsi="Times New Roman" w:cs="Times New Roman"/>
          <w:sz w:val="28"/>
          <w:szCs w:val="28"/>
        </w:rPr>
        <w:t>p</w:t>
      </w:r>
      <w:r w:rsidR="004462D0" w:rsidRPr="00C75B7D">
        <w:rPr>
          <w:rFonts w:ascii="Times New Roman" w:hAnsi="Times New Roman" w:cs="Times New Roman"/>
          <w:sz w:val="28"/>
          <w:szCs w:val="28"/>
        </w:rPr>
        <w:t>pellant</w:t>
      </w:r>
      <w:r w:rsidR="00595FB8">
        <w:rPr>
          <w:rFonts w:ascii="Times New Roman" w:hAnsi="Times New Roman" w:cs="Times New Roman"/>
          <w:sz w:val="28"/>
          <w:szCs w:val="28"/>
        </w:rPr>
        <w:t xml:space="preserve"> </w:t>
      </w:r>
      <w:r w:rsidR="00CB714F" w:rsidRPr="00C75B7D">
        <w:rPr>
          <w:rFonts w:ascii="Times New Roman" w:hAnsi="Times New Roman" w:cs="Times New Roman"/>
          <w:sz w:val="28"/>
          <w:szCs w:val="28"/>
        </w:rPr>
        <w:t xml:space="preserve">that they </w:t>
      </w:r>
      <w:r w:rsidR="00D976E6" w:rsidRPr="00C75B7D">
        <w:rPr>
          <w:rFonts w:ascii="Times New Roman" w:hAnsi="Times New Roman" w:cs="Times New Roman"/>
          <w:sz w:val="28"/>
          <w:szCs w:val="28"/>
        </w:rPr>
        <w:t xml:space="preserve">had no space in its premise for </w:t>
      </w:r>
      <w:r w:rsidR="00D976E6" w:rsidRPr="00C75B7D">
        <w:rPr>
          <w:rFonts w:ascii="Times New Roman" w:hAnsi="Times New Roman" w:cs="Times New Roman"/>
          <w:sz w:val="28"/>
          <w:szCs w:val="28"/>
        </w:rPr>
        <w:lastRenderedPageBreak/>
        <w:t>construction of a 66 kV sub-</w:t>
      </w:r>
      <w:r w:rsidR="00BA571E" w:rsidRPr="00C75B7D">
        <w:rPr>
          <w:rFonts w:ascii="Times New Roman" w:hAnsi="Times New Roman" w:cs="Times New Roman"/>
          <w:sz w:val="28"/>
          <w:szCs w:val="28"/>
        </w:rPr>
        <w:t>station</w:t>
      </w:r>
      <w:r w:rsidR="00CB714F" w:rsidRPr="00C75B7D">
        <w:rPr>
          <w:rFonts w:ascii="Times New Roman" w:hAnsi="Times New Roman" w:cs="Times New Roman"/>
          <w:sz w:val="28"/>
          <w:szCs w:val="28"/>
        </w:rPr>
        <w:t>. An undertaking was ob</w:t>
      </w:r>
      <w:r w:rsidR="004462D0" w:rsidRPr="00C75B7D">
        <w:rPr>
          <w:rFonts w:ascii="Times New Roman" w:hAnsi="Times New Roman" w:cs="Times New Roman"/>
          <w:sz w:val="28"/>
          <w:szCs w:val="28"/>
        </w:rPr>
        <w:t xml:space="preserve">tained in writing from </w:t>
      </w:r>
      <w:r w:rsidR="00D976E6" w:rsidRPr="00C75B7D">
        <w:rPr>
          <w:rFonts w:ascii="Times New Roman" w:hAnsi="Times New Roman" w:cs="Times New Roman"/>
          <w:sz w:val="28"/>
          <w:szCs w:val="28"/>
        </w:rPr>
        <w:t>the Appellant that it would pay voltage surcharge in ca</w:t>
      </w:r>
      <w:r w:rsidR="004462D0" w:rsidRPr="00C75B7D">
        <w:rPr>
          <w:rFonts w:ascii="Times New Roman" w:hAnsi="Times New Roman" w:cs="Times New Roman"/>
          <w:sz w:val="28"/>
          <w:szCs w:val="28"/>
        </w:rPr>
        <w:t>se, at any stage, it availed CD</w:t>
      </w:r>
      <w:r w:rsidR="00D976E6" w:rsidRPr="00C75B7D">
        <w:rPr>
          <w:rFonts w:ascii="Times New Roman" w:hAnsi="Times New Roman" w:cs="Times New Roman"/>
          <w:sz w:val="28"/>
          <w:szCs w:val="28"/>
        </w:rPr>
        <w:t xml:space="preserve"> exceedin</w:t>
      </w:r>
      <w:r w:rsidR="00EB5185">
        <w:rPr>
          <w:rFonts w:ascii="Times New Roman" w:hAnsi="Times New Roman" w:cs="Times New Roman"/>
          <w:sz w:val="28"/>
          <w:szCs w:val="28"/>
        </w:rPr>
        <w:t>g 4000 kVA. The load 900 kW</w:t>
      </w:r>
      <w:r w:rsidR="00D976E6" w:rsidRPr="00C75B7D">
        <w:rPr>
          <w:rFonts w:ascii="Times New Roman" w:hAnsi="Times New Roman" w:cs="Times New Roman"/>
          <w:sz w:val="28"/>
          <w:szCs w:val="28"/>
        </w:rPr>
        <w:t xml:space="preserve">/1000 </w:t>
      </w:r>
      <w:r w:rsidR="00F25093" w:rsidRPr="00C75B7D">
        <w:rPr>
          <w:rFonts w:ascii="Times New Roman" w:hAnsi="Times New Roman" w:cs="Times New Roman"/>
          <w:sz w:val="28"/>
          <w:szCs w:val="28"/>
        </w:rPr>
        <w:t>kVA CD</w:t>
      </w:r>
      <w:r w:rsidR="00D976E6" w:rsidRPr="00C75B7D">
        <w:rPr>
          <w:rFonts w:ascii="Times New Roman" w:hAnsi="Times New Roman" w:cs="Times New Roman"/>
          <w:sz w:val="28"/>
          <w:szCs w:val="28"/>
        </w:rPr>
        <w:t xml:space="preserve"> was released on the unambiguous terms </w:t>
      </w:r>
      <w:r w:rsidR="00BA571E" w:rsidRPr="00C75B7D">
        <w:rPr>
          <w:rFonts w:ascii="Times New Roman" w:hAnsi="Times New Roman" w:cs="Times New Roman"/>
          <w:sz w:val="28"/>
          <w:szCs w:val="28"/>
        </w:rPr>
        <w:t>that</w:t>
      </w:r>
      <w:r w:rsidR="00D976E6" w:rsidRPr="00C75B7D">
        <w:rPr>
          <w:rFonts w:ascii="Times New Roman" w:hAnsi="Times New Roman" w:cs="Times New Roman"/>
          <w:sz w:val="28"/>
          <w:szCs w:val="28"/>
        </w:rPr>
        <w:t xml:space="preserve"> supply would be given at 11 kV and no </w:t>
      </w:r>
      <w:r w:rsidR="00BA571E" w:rsidRPr="00C75B7D">
        <w:rPr>
          <w:rFonts w:ascii="Times New Roman" w:hAnsi="Times New Roman" w:cs="Times New Roman"/>
          <w:sz w:val="28"/>
          <w:szCs w:val="28"/>
        </w:rPr>
        <w:t>voltage</w:t>
      </w:r>
      <w:r w:rsidR="00D976E6" w:rsidRPr="00C75B7D">
        <w:rPr>
          <w:rFonts w:ascii="Times New Roman" w:hAnsi="Times New Roman" w:cs="Times New Roman"/>
          <w:sz w:val="28"/>
          <w:szCs w:val="28"/>
        </w:rPr>
        <w:t xml:space="preserve"> surcharge would be levied till the load/demand exceeded 4000 kVA. </w:t>
      </w:r>
      <w:r w:rsidR="005A1E12">
        <w:rPr>
          <w:rFonts w:ascii="Times New Roman" w:hAnsi="Times New Roman" w:cs="Times New Roman"/>
          <w:sz w:val="28"/>
          <w:szCs w:val="28"/>
        </w:rPr>
        <w:t>In view of this, imposition of Voltage S</w:t>
      </w:r>
      <w:r w:rsidR="00D976E6" w:rsidRPr="00C75B7D">
        <w:rPr>
          <w:rFonts w:ascii="Times New Roman" w:hAnsi="Times New Roman" w:cs="Times New Roman"/>
          <w:sz w:val="28"/>
          <w:szCs w:val="28"/>
        </w:rPr>
        <w:t xml:space="preserve">urcharge was </w:t>
      </w:r>
      <w:r w:rsidR="00F25093" w:rsidRPr="00C75B7D">
        <w:rPr>
          <w:rFonts w:ascii="Times New Roman" w:hAnsi="Times New Roman" w:cs="Times New Roman"/>
          <w:sz w:val="28"/>
          <w:szCs w:val="28"/>
        </w:rPr>
        <w:t>wholly illegal</w:t>
      </w:r>
      <w:r w:rsidR="007263C9">
        <w:rPr>
          <w:rFonts w:ascii="Times New Roman" w:hAnsi="Times New Roman" w:cs="Times New Roman"/>
          <w:sz w:val="28"/>
          <w:szCs w:val="28"/>
        </w:rPr>
        <w:t xml:space="preserve"> </w:t>
      </w:r>
      <w:r w:rsidR="00BA571E" w:rsidRPr="00C75B7D">
        <w:rPr>
          <w:rFonts w:ascii="Times New Roman" w:hAnsi="Times New Roman" w:cs="Times New Roman"/>
          <w:sz w:val="28"/>
          <w:szCs w:val="28"/>
        </w:rPr>
        <w:t>and</w:t>
      </w:r>
      <w:r w:rsidR="00D976E6" w:rsidRPr="00C75B7D">
        <w:rPr>
          <w:rFonts w:ascii="Times New Roman" w:hAnsi="Times New Roman" w:cs="Times New Roman"/>
          <w:sz w:val="28"/>
          <w:szCs w:val="28"/>
        </w:rPr>
        <w:t xml:space="preserve"> uncalled for. All the observations of the Forum, made in </w:t>
      </w:r>
      <w:r w:rsidR="00BA571E" w:rsidRPr="00C75B7D">
        <w:rPr>
          <w:rFonts w:ascii="Times New Roman" w:hAnsi="Times New Roman" w:cs="Times New Roman"/>
          <w:sz w:val="28"/>
          <w:szCs w:val="28"/>
        </w:rPr>
        <w:t>its</w:t>
      </w:r>
      <w:r w:rsidR="00D976E6" w:rsidRPr="00C75B7D">
        <w:rPr>
          <w:rFonts w:ascii="Times New Roman" w:hAnsi="Times New Roman" w:cs="Times New Roman"/>
          <w:sz w:val="28"/>
          <w:szCs w:val="28"/>
        </w:rPr>
        <w:t xml:space="preserve"> decision, were thus based on imaginary and speculative grounds.</w:t>
      </w:r>
    </w:p>
    <w:p w:rsidR="003F2139" w:rsidRPr="00FB7694" w:rsidRDefault="00CD71C2" w:rsidP="00FB7694">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As per provisions</w:t>
      </w:r>
      <w:r w:rsidR="00C85C83">
        <w:rPr>
          <w:rFonts w:ascii="Times New Roman" w:hAnsi="Times New Roman" w:cs="Times New Roman"/>
          <w:sz w:val="28"/>
          <w:szCs w:val="28"/>
        </w:rPr>
        <w:t xml:space="preserve"> </w:t>
      </w:r>
      <w:r w:rsidR="001D6B36" w:rsidRPr="002E5CD0">
        <w:rPr>
          <w:rFonts w:ascii="Times New Roman" w:hAnsi="Times New Roman" w:cs="Times New Roman"/>
          <w:sz w:val="28"/>
          <w:szCs w:val="28"/>
        </w:rPr>
        <w:t>relating</w:t>
      </w:r>
      <w:r w:rsidR="00C85C83">
        <w:rPr>
          <w:rFonts w:ascii="Times New Roman" w:hAnsi="Times New Roman" w:cs="Times New Roman"/>
          <w:sz w:val="28"/>
          <w:szCs w:val="28"/>
        </w:rPr>
        <w:t xml:space="preserve"> </w:t>
      </w:r>
      <w:r w:rsidRPr="002E5CD0">
        <w:rPr>
          <w:rFonts w:ascii="Times New Roman" w:hAnsi="Times New Roman" w:cs="Times New Roman"/>
          <w:sz w:val="28"/>
          <w:szCs w:val="28"/>
        </w:rPr>
        <w:t>to</w:t>
      </w:r>
      <w:r w:rsidR="002F406A">
        <w:rPr>
          <w:rFonts w:ascii="Times New Roman" w:hAnsi="Times New Roman" w:cs="Times New Roman"/>
          <w:sz w:val="28"/>
          <w:szCs w:val="28"/>
        </w:rPr>
        <w:t xml:space="preserve"> </w:t>
      </w:r>
      <w:r w:rsidR="001D6B36" w:rsidRPr="002E5CD0">
        <w:rPr>
          <w:rFonts w:ascii="Times New Roman" w:hAnsi="Times New Roman" w:cs="Times New Roman"/>
          <w:sz w:val="28"/>
          <w:szCs w:val="28"/>
        </w:rPr>
        <w:t xml:space="preserve">Tariff, voltage surcharge was </w:t>
      </w:r>
      <w:r w:rsidR="001D6B36" w:rsidRPr="00FB7694">
        <w:rPr>
          <w:rFonts w:ascii="Times New Roman" w:hAnsi="Times New Roman" w:cs="Times New Roman"/>
          <w:sz w:val="28"/>
          <w:szCs w:val="28"/>
        </w:rPr>
        <w:t>levi</w:t>
      </w:r>
      <w:r w:rsidR="00F811B5">
        <w:rPr>
          <w:rFonts w:ascii="Times New Roman" w:hAnsi="Times New Roman" w:cs="Times New Roman"/>
          <w:sz w:val="28"/>
          <w:szCs w:val="28"/>
        </w:rPr>
        <w:t>able</w:t>
      </w:r>
      <w:r w:rsidR="00C85C83">
        <w:rPr>
          <w:rFonts w:ascii="Times New Roman" w:hAnsi="Times New Roman" w:cs="Times New Roman"/>
          <w:sz w:val="28"/>
          <w:szCs w:val="28"/>
        </w:rPr>
        <w:t xml:space="preserve"> </w:t>
      </w:r>
      <w:r w:rsidRPr="00FB7694">
        <w:rPr>
          <w:rFonts w:ascii="Times New Roman" w:hAnsi="Times New Roman" w:cs="Times New Roman"/>
          <w:sz w:val="28"/>
          <w:szCs w:val="28"/>
        </w:rPr>
        <w:t>only if a co</w:t>
      </w:r>
      <w:r w:rsidR="009E5DD0" w:rsidRPr="00FB7694">
        <w:rPr>
          <w:rFonts w:ascii="Times New Roman" w:hAnsi="Times New Roman" w:cs="Times New Roman"/>
          <w:sz w:val="28"/>
          <w:szCs w:val="28"/>
        </w:rPr>
        <w:t>nsumer getting supply at 11 kV wa</w:t>
      </w:r>
      <w:r w:rsidRPr="00FB7694">
        <w:rPr>
          <w:rFonts w:ascii="Times New Roman" w:hAnsi="Times New Roman" w:cs="Times New Roman"/>
          <w:sz w:val="28"/>
          <w:szCs w:val="28"/>
        </w:rPr>
        <w:t>s availing CD exceeding 4000 kVA</w:t>
      </w:r>
      <w:r w:rsidR="001D6B36" w:rsidRPr="00FB7694">
        <w:rPr>
          <w:rFonts w:ascii="Times New Roman" w:hAnsi="Times New Roman" w:cs="Times New Roman"/>
          <w:sz w:val="28"/>
          <w:szCs w:val="28"/>
        </w:rPr>
        <w:t>. It could</w:t>
      </w:r>
      <w:r w:rsidR="00CB714F" w:rsidRPr="00FB7694">
        <w:rPr>
          <w:rFonts w:ascii="Times New Roman" w:hAnsi="Times New Roman" w:cs="Times New Roman"/>
          <w:sz w:val="28"/>
          <w:szCs w:val="28"/>
        </w:rPr>
        <w:t xml:space="preserve"> not</w:t>
      </w:r>
      <w:r w:rsidR="001D6B36" w:rsidRPr="00FB7694">
        <w:rPr>
          <w:rFonts w:ascii="Times New Roman" w:hAnsi="Times New Roman" w:cs="Times New Roman"/>
          <w:sz w:val="28"/>
          <w:szCs w:val="28"/>
        </w:rPr>
        <w:t xml:space="preserve"> be imposed on the basis</w:t>
      </w:r>
      <w:r w:rsidRPr="00FB7694">
        <w:rPr>
          <w:rFonts w:ascii="Times New Roman" w:hAnsi="Times New Roman" w:cs="Times New Roman"/>
          <w:sz w:val="28"/>
          <w:szCs w:val="28"/>
        </w:rPr>
        <w:t xml:space="preserve"> of estimated or projected load calculated as per Instruction No. 36.8 of ESIM.</w:t>
      </w:r>
      <w:r w:rsidR="00881E77" w:rsidRPr="00FB7694">
        <w:rPr>
          <w:rFonts w:ascii="Times New Roman" w:hAnsi="Times New Roman" w:cs="Times New Roman"/>
          <w:sz w:val="28"/>
          <w:szCs w:val="28"/>
        </w:rPr>
        <w:t xml:space="preserve"> In the present case, the Appellant was availing load much less than 4000 kVA. It had clearly </w:t>
      </w:r>
      <w:r w:rsidR="001D6B36" w:rsidRPr="00FB7694">
        <w:rPr>
          <w:rFonts w:ascii="Times New Roman" w:hAnsi="Times New Roman" w:cs="Times New Roman"/>
          <w:sz w:val="28"/>
          <w:szCs w:val="28"/>
        </w:rPr>
        <w:t>mentioned</w:t>
      </w:r>
      <w:r w:rsidR="00881E77" w:rsidRPr="00FB7694">
        <w:rPr>
          <w:rFonts w:ascii="Times New Roman" w:hAnsi="Times New Roman" w:cs="Times New Roman"/>
          <w:sz w:val="28"/>
          <w:szCs w:val="28"/>
        </w:rPr>
        <w:t xml:space="preserve"> at the </w:t>
      </w:r>
      <w:r w:rsidR="001D6B36" w:rsidRPr="00FB7694">
        <w:rPr>
          <w:rFonts w:ascii="Times New Roman" w:hAnsi="Times New Roman" w:cs="Times New Roman"/>
          <w:sz w:val="28"/>
          <w:szCs w:val="28"/>
        </w:rPr>
        <w:t>time</w:t>
      </w:r>
      <w:r w:rsidR="00881E77" w:rsidRPr="00FB7694">
        <w:rPr>
          <w:rFonts w:ascii="Times New Roman" w:hAnsi="Times New Roman" w:cs="Times New Roman"/>
          <w:sz w:val="28"/>
          <w:szCs w:val="28"/>
        </w:rPr>
        <w:t xml:space="preserve"> of issuing the feasibility for 900 kW itself that it had no space for </w:t>
      </w:r>
      <w:r w:rsidR="001D6B36" w:rsidRPr="00FB7694">
        <w:rPr>
          <w:rFonts w:ascii="Times New Roman" w:hAnsi="Times New Roman" w:cs="Times New Roman"/>
          <w:sz w:val="28"/>
          <w:szCs w:val="28"/>
        </w:rPr>
        <w:t>setting</w:t>
      </w:r>
      <w:r w:rsidR="00881E77" w:rsidRPr="00FB7694">
        <w:rPr>
          <w:rFonts w:ascii="Times New Roman" w:hAnsi="Times New Roman" w:cs="Times New Roman"/>
          <w:sz w:val="28"/>
          <w:szCs w:val="28"/>
        </w:rPr>
        <w:t xml:space="preserve"> up 66 kV sub-station. The same wa</w:t>
      </w:r>
      <w:r w:rsidR="001D6B36" w:rsidRPr="00FB7694">
        <w:rPr>
          <w:rFonts w:ascii="Times New Roman" w:hAnsi="Times New Roman" w:cs="Times New Roman"/>
          <w:sz w:val="28"/>
          <w:szCs w:val="28"/>
        </w:rPr>
        <w:t>s</w:t>
      </w:r>
      <w:r w:rsidR="009E5DD0" w:rsidRPr="00FB7694">
        <w:rPr>
          <w:rFonts w:ascii="Times New Roman" w:hAnsi="Times New Roman" w:cs="Times New Roman"/>
          <w:sz w:val="28"/>
          <w:szCs w:val="28"/>
        </w:rPr>
        <w:t xml:space="preserve"> also mentioned in F</w:t>
      </w:r>
      <w:r w:rsidR="00881E77" w:rsidRPr="00FB7694">
        <w:rPr>
          <w:rFonts w:ascii="Times New Roman" w:hAnsi="Times New Roman" w:cs="Times New Roman"/>
          <w:sz w:val="28"/>
          <w:szCs w:val="28"/>
        </w:rPr>
        <w:t xml:space="preserve">easibility </w:t>
      </w:r>
      <w:r w:rsidR="009E5DD0" w:rsidRPr="00FB7694">
        <w:rPr>
          <w:rFonts w:ascii="Times New Roman" w:hAnsi="Times New Roman" w:cs="Times New Roman"/>
          <w:sz w:val="28"/>
          <w:szCs w:val="28"/>
        </w:rPr>
        <w:t xml:space="preserve">Clearance </w:t>
      </w:r>
      <w:r w:rsidR="00881E77" w:rsidRPr="00FB7694">
        <w:rPr>
          <w:rFonts w:ascii="Times New Roman" w:hAnsi="Times New Roman" w:cs="Times New Roman"/>
          <w:sz w:val="28"/>
          <w:szCs w:val="28"/>
        </w:rPr>
        <w:t xml:space="preserve">letter that load would be released on 11 kV and voltage surcharge would be payable </w:t>
      </w:r>
      <w:r w:rsidR="001D6B36" w:rsidRPr="00FB7694">
        <w:rPr>
          <w:rFonts w:ascii="Times New Roman" w:hAnsi="Times New Roman" w:cs="Times New Roman"/>
          <w:sz w:val="28"/>
          <w:szCs w:val="28"/>
        </w:rPr>
        <w:t>only</w:t>
      </w:r>
      <w:r w:rsidR="00881E77" w:rsidRPr="00FB7694">
        <w:rPr>
          <w:rFonts w:ascii="Times New Roman" w:hAnsi="Times New Roman" w:cs="Times New Roman"/>
          <w:sz w:val="28"/>
          <w:szCs w:val="28"/>
        </w:rPr>
        <w:t xml:space="preserve"> if it availed more </w:t>
      </w:r>
      <w:r w:rsidR="00881E77" w:rsidRPr="00FB7694">
        <w:rPr>
          <w:rFonts w:ascii="Times New Roman" w:hAnsi="Times New Roman" w:cs="Times New Roman"/>
          <w:sz w:val="28"/>
          <w:szCs w:val="28"/>
        </w:rPr>
        <w:lastRenderedPageBreak/>
        <w:t>than 4000 kVA.</w:t>
      </w:r>
      <w:r w:rsidR="00075C06">
        <w:rPr>
          <w:rFonts w:ascii="Times New Roman" w:hAnsi="Times New Roman" w:cs="Times New Roman"/>
          <w:sz w:val="28"/>
          <w:szCs w:val="28"/>
        </w:rPr>
        <w:t xml:space="preserve"> </w:t>
      </w:r>
      <w:r w:rsidR="00577325" w:rsidRPr="00FB7694">
        <w:rPr>
          <w:rFonts w:ascii="Times New Roman" w:hAnsi="Times New Roman" w:cs="Times New Roman"/>
          <w:sz w:val="28"/>
          <w:szCs w:val="28"/>
        </w:rPr>
        <w:t>This obliterated all relevance of the NOC issued for 4449 kW or the pr</w:t>
      </w:r>
      <w:r w:rsidR="008C4F12">
        <w:rPr>
          <w:rFonts w:ascii="Times New Roman" w:hAnsi="Times New Roman" w:cs="Times New Roman"/>
          <w:sz w:val="28"/>
          <w:szCs w:val="28"/>
        </w:rPr>
        <w:t>ojected load. All apprehensions</w:t>
      </w:r>
      <w:r w:rsidR="00577325" w:rsidRPr="00FB7694">
        <w:rPr>
          <w:rFonts w:ascii="Times New Roman" w:hAnsi="Times New Roman" w:cs="Times New Roman"/>
          <w:sz w:val="28"/>
          <w:szCs w:val="28"/>
        </w:rPr>
        <w:t xml:space="preserve"> made by </w:t>
      </w:r>
      <w:r w:rsidR="00CB714F" w:rsidRPr="00FB7694">
        <w:rPr>
          <w:rFonts w:ascii="Times New Roman" w:hAnsi="Times New Roman" w:cs="Times New Roman"/>
          <w:sz w:val="28"/>
          <w:szCs w:val="28"/>
        </w:rPr>
        <w:t xml:space="preserve">the </w:t>
      </w:r>
      <w:r w:rsidR="00577325" w:rsidRPr="00FB7694">
        <w:rPr>
          <w:rFonts w:ascii="Times New Roman" w:hAnsi="Times New Roman" w:cs="Times New Roman"/>
          <w:sz w:val="28"/>
          <w:szCs w:val="28"/>
        </w:rPr>
        <w:t>Forum in its decision were therefore, imaginary and speculative.</w:t>
      </w:r>
    </w:p>
    <w:p w:rsidR="001D6B36" w:rsidRPr="00CC7029" w:rsidRDefault="00CC7029" w:rsidP="00CC7029">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Regarding</w:t>
      </w:r>
      <w:r w:rsidR="00F77F23" w:rsidRPr="002E5CD0">
        <w:rPr>
          <w:rFonts w:ascii="Times New Roman" w:hAnsi="Times New Roman" w:cs="Times New Roman"/>
          <w:sz w:val="28"/>
          <w:szCs w:val="28"/>
        </w:rPr>
        <w:t xml:space="preserve"> stoppage and recovery of the Franchisee rebate, it </w:t>
      </w:r>
      <w:r w:rsidR="00F77F23" w:rsidRPr="00CC7029">
        <w:rPr>
          <w:rFonts w:ascii="Times New Roman" w:hAnsi="Times New Roman" w:cs="Times New Roman"/>
          <w:sz w:val="28"/>
          <w:szCs w:val="28"/>
        </w:rPr>
        <w:t>was submitted that this rebate was allowed to the</w:t>
      </w:r>
      <w:r w:rsidR="00846CE0" w:rsidRPr="00CC7029">
        <w:rPr>
          <w:rFonts w:ascii="Times New Roman" w:hAnsi="Times New Roman" w:cs="Times New Roman"/>
          <w:sz w:val="28"/>
          <w:szCs w:val="28"/>
        </w:rPr>
        <w:t xml:space="preserve"> Franchisees</w:t>
      </w:r>
      <w:r w:rsidR="00F77F23" w:rsidRPr="00CC7029">
        <w:rPr>
          <w:rFonts w:ascii="Times New Roman" w:hAnsi="Times New Roman" w:cs="Times New Roman"/>
          <w:sz w:val="28"/>
          <w:szCs w:val="28"/>
        </w:rPr>
        <w:t xml:space="preserve"> for services rendered by them </w:t>
      </w:r>
      <w:r w:rsidR="00846CE0" w:rsidRPr="00CC7029">
        <w:rPr>
          <w:rFonts w:ascii="Times New Roman" w:hAnsi="Times New Roman" w:cs="Times New Roman"/>
          <w:sz w:val="28"/>
          <w:szCs w:val="28"/>
        </w:rPr>
        <w:t>o</w:t>
      </w:r>
      <w:r w:rsidR="00F77F23" w:rsidRPr="00CC7029">
        <w:rPr>
          <w:rFonts w:ascii="Times New Roman" w:hAnsi="Times New Roman" w:cs="Times New Roman"/>
          <w:sz w:val="28"/>
          <w:szCs w:val="28"/>
        </w:rPr>
        <w:t>n behalf of the licensee like recording of meter readings, preparation/distribution of bills</w:t>
      </w:r>
      <w:r w:rsidR="00E57720">
        <w:rPr>
          <w:rFonts w:ascii="Times New Roman" w:hAnsi="Times New Roman" w:cs="Times New Roman"/>
          <w:sz w:val="28"/>
          <w:szCs w:val="28"/>
        </w:rPr>
        <w:t>,</w:t>
      </w:r>
      <w:bookmarkStart w:id="0" w:name="_GoBack"/>
      <w:bookmarkEnd w:id="0"/>
      <w:r w:rsidR="00DE7E66">
        <w:rPr>
          <w:rFonts w:ascii="Times New Roman" w:hAnsi="Times New Roman" w:cs="Times New Roman"/>
          <w:sz w:val="28"/>
          <w:szCs w:val="28"/>
        </w:rPr>
        <w:t xml:space="preserve"> </w:t>
      </w:r>
      <w:r w:rsidR="00F77F23" w:rsidRPr="00CC7029">
        <w:rPr>
          <w:rFonts w:ascii="Times New Roman" w:hAnsi="Times New Roman" w:cs="Times New Roman"/>
          <w:sz w:val="28"/>
          <w:szCs w:val="28"/>
        </w:rPr>
        <w:t>collection of payment from the Resident</w:t>
      </w:r>
      <w:r w:rsidR="00CB714F" w:rsidRPr="00CC7029">
        <w:rPr>
          <w:rFonts w:ascii="Times New Roman" w:hAnsi="Times New Roman" w:cs="Times New Roman"/>
          <w:sz w:val="28"/>
          <w:szCs w:val="28"/>
        </w:rPr>
        <w:t>s</w:t>
      </w:r>
      <w:r w:rsidR="00F77F23" w:rsidRPr="00CC7029">
        <w:rPr>
          <w:rFonts w:ascii="Times New Roman" w:hAnsi="Times New Roman" w:cs="Times New Roman"/>
          <w:sz w:val="28"/>
          <w:szCs w:val="28"/>
        </w:rPr>
        <w:t xml:space="preserve"> etc</w:t>
      </w:r>
      <w:r w:rsidR="00CB714F" w:rsidRPr="00CC7029">
        <w:rPr>
          <w:rFonts w:ascii="Times New Roman" w:hAnsi="Times New Roman" w:cs="Times New Roman"/>
          <w:sz w:val="28"/>
          <w:szCs w:val="28"/>
        </w:rPr>
        <w:t>.</w:t>
      </w:r>
      <w:r w:rsidR="00072826">
        <w:rPr>
          <w:rFonts w:ascii="Times New Roman" w:hAnsi="Times New Roman" w:cs="Times New Roman"/>
          <w:sz w:val="28"/>
          <w:szCs w:val="28"/>
        </w:rPr>
        <w:t xml:space="preserve"> in addition to up keep </w:t>
      </w:r>
      <w:r w:rsidR="00F77F23" w:rsidRPr="00CC7029">
        <w:rPr>
          <w:rFonts w:ascii="Times New Roman" w:hAnsi="Times New Roman" w:cs="Times New Roman"/>
          <w:sz w:val="28"/>
          <w:szCs w:val="28"/>
        </w:rPr>
        <w:t xml:space="preserve">of equipment as per </w:t>
      </w:r>
      <w:r w:rsidR="00D129D3" w:rsidRPr="00CC7029">
        <w:rPr>
          <w:rFonts w:ascii="Times New Roman" w:hAnsi="Times New Roman" w:cs="Times New Roman"/>
          <w:sz w:val="28"/>
          <w:szCs w:val="28"/>
        </w:rPr>
        <w:t>i</w:t>
      </w:r>
      <w:r w:rsidR="00846CE0" w:rsidRPr="00CC7029">
        <w:rPr>
          <w:rFonts w:ascii="Times New Roman" w:hAnsi="Times New Roman" w:cs="Times New Roman"/>
          <w:sz w:val="28"/>
          <w:szCs w:val="28"/>
        </w:rPr>
        <w:t>nstruction</w:t>
      </w:r>
      <w:r w:rsidR="00DE7E66">
        <w:rPr>
          <w:rFonts w:ascii="Times New Roman" w:hAnsi="Times New Roman" w:cs="Times New Roman"/>
          <w:sz w:val="28"/>
          <w:szCs w:val="28"/>
        </w:rPr>
        <w:t xml:space="preserve"> </w:t>
      </w:r>
      <w:r w:rsidR="00846CE0" w:rsidRPr="00CC7029">
        <w:rPr>
          <w:rFonts w:ascii="Times New Roman" w:hAnsi="Times New Roman" w:cs="Times New Roman"/>
          <w:sz w:val="28"/>
          <w:szCs w:val="28"/>
        </w:rPr>
        <w:t>issued</w:t>
      </w:r>
      <w:r w:rsidR="00F77F23" w:rsidRPr="00CC7029">
        <w:rPr>
          <w:rFonts w:ascii="Times New Roman" w:hAnsi="Times New Roman" w:cs="Times New Roman"/>
          <w:sz w:val="28"/>
          <w:szCs w:val="28"/>
        </w:rPr>
        <w:t xml:space="preserve"> vide CC No. 58/2016. This rebate</w:t>
      </w:r>
      <w:r w:rsidR="006C261F" w:rsidRPr="00CC7029">
        <w:rPr>
          <w:rFonts w:ascii="Times New Roman" w:hAnsi="Times New Roman" w:cs="Times New Roman"/>
          <w:sz w:val="28"/>
          <w:szCs w:val="28"/>
        </w:rPr>
        <w:t xml:space="preserve"> could not be stopped at the drop of hat. The Appellant had made full </w:t>
      </w:r>
      <w:r w:rsidR="00846CE0" w:rsidRPr="00CC7029">
        <w:rPr>
          <w:rFonts w:ascii="Times New Roman" w:hAnsi="Times New Roman" w:cs="Times New Roman"/>
          <w:sz w:val="28"/>
          <w:szCs w:val="28"/>
        </w:rPr>
        <w:t>compliance</w:t>
      </w:r>
      <w:r w:rsidR="006C261F" w:rsidRPr="00CC7029">
        <w:rPr>
          <w:rFonts w:ascii="Times New Roman" w:hAnsi="Times New Roman" w:cs="Times New Roman"/>
          <w:sz w:val="28"/>
          <w:szCs w:val="28"/>
        </w:rPr>
        <w:t xml:space="preserve"> of all points raised by the Respondent regarding</w:t>
      </w:r>
      <w:r w:rsidR="00807307">
        <w:rPr>
          <w:rFonts w:ascii="Times New Roman" w:hAnsi="Times New Roman" w:cs="Times New Roman"/>
          <w:sz w:val="28"/>
          <w:szCs w:val="28"/>
        </w:rPr>
        <w:t xml:space="preserve"> </w:t>
      </w:r>
      <w:r w:rsidR="006C261F" w:rsidRPr="00CC7029">
        <w:rPr>
          <w:rFonts w:ascii="Times New Roman" w:hAnsi="Times New Roman" w:cs="Times New Roman"/>
          <w:sz w:val="28"/>
          <w:szCs w:val="28"/>
        </w:rPr>
        <w:t xml:space="preserve">terms and conditions of Franchisee Agreement. Copies of letters written by the </w:t>
      </w:r>
      <w:r w:rsidR="00846CE0" w:rsidRPr="00CC7029">
        <w:rPr>
          <w:rFonts w:ascii="Times New Roman" w:hAnsi="Times New Roman" w:cs="Times New Roman"/>
          <w:sz w:val="28"/>
          <w:szCs w:val="28"/>
        </w:rPr>
        <w:t>Appellant</w:t>
      </w:r>
      <w:r w:rsidR="006C261F" w:rsidRPr="00CC7029">
        <w:rPr>
          <w:rFonts w:ascii="Times New Roman" w:hAnsi="Times New Roman" w:cs="Times New Roman"/>
          <w:sz w:val="28"/>
          <w:szCs w:val="28"/>
        </w:rPr>
        <w:t xml:space="preserve"> to </w:t>
      </w:r>
      <w:r w:rsidR="00607D4B" w:rsidRPr="00CC7029">
        <w:rPr>
          <w:rFonts w:ascii="Times New Roman" w:hAnsi="Times New Roman" w:cs="Times New Roman"/>
          <w:sz w:val="28"/>
          <w:szCs w:val="28"/>
        </w:rPr>
        <w:t>R</w:t>
      </w:r>
      <w:r w:rsidR="00D129D3" w:rsidRPr="00CC7029">
        <w:rPr>
          <w:rFonts w:ascii="Times New Roman" w:hAnsi="Times New Roman" w:cs="Times New Roman"/>
          <w:sz w:val="28"/>
          <w:szCs w:val="28"/>
        </w:rPr>
        <w:t>espondent</w:t>
      </w:r>
      <w:r w:rsidR="006C261F" w:rsidRPr="00CC7029">
        <w:rPr>
          <w:rFonts w:ascii="Times New Roman" w:hAnsi="Times New Roman" w:cs="Times New Roman"/>
          <w:sz w:val="28"/>
          <w:szCs w:val="28"/>
        </w:rPr>
        <w:t xml:space="preserve"> intimating compli</w:t>
      </w:r>
      <w:r w:rsidR="00D129D3" w:rsidRPr="00CC7029">
        <w:rPr>
          <w:rFonts w:ascii="Times New Roman" w:hAnsi="Times New Roman" w:cs="Times New Roman"/>
          <w:sz w:val="28"/>
          <w:szCs w:val="28"/>
        </w:rPr>
        <w:t>ance with regard to A &amp; A</w:t>
      </w:r>
      <w:r w:rsidR="00CB714F" w:rsidRPr="00CC7029">
        <w:rPr>
          <w:rFonts w:ascii="Times New Roman" w:hAnsi="Times New Roman" w:cs="Times New Roman"/>
          <w:sz w:val="28"/>
          <w:szCs w:val="28"/>
        </w:rPr>
        <w:t xml:space="preserve"> forms</w:t>
      </w:r>
      <w:r w:rsidR="00D129D3" w:rsidRPr="00CC7029">
        <w:rPr>
          <w:rFonts w:ascii="Times New Roman" w:hAnsi="Times New Roman" w:cs="Times New Roman"/>
          <w:sz w:val="28"/>
          <w:szCs w:val="28"/>
        </w:rPr>
        <w:t xml:space="preserve">, </w:t>
      </w:r>
      <w:r w:rsidR="006C261F" w:rsidRPr="00CC7029">
        <w:rPr>
          <w:rFonts w:ascii="Times New Roman" w:hAnsi="Times New Roman" w:cs="Times New Roman"/>
          <w:sz w:val="28"/>
          <w:szCs w:val="28"/>
        </w:rPr>
        <w:t xml:space="preserve">Bank </w:t>
      </w:r>
      <w:r w:rsidR="00607D4B" w:rsidRPr="00CC7029">
        <w:rPr>
          <w:rFonts w:ascii="Times New Roman" w:hAnsi="Times New Roman" w:cs="Times New Roman"/>
          <w:sz w:val="28"/>
          <w:szCs w:val="28"/>
        </w:rPr>
        <w:t>Guarantee</w:t>
      </w:r>
      <w:r w:rsidR="00D129D3" w:rsidRPr="00CC7029">
        <w:rPr>
          <w:rFonts w:ascii="Times New Roman" w:hAnsi="Times New Roman" w:cs="Times New Roman"/>
          <w:sz w:val="28"/>
          <w:szCs w:val="28"/>
        </w:rPr>
        <w:t>, testing of meter etc</w:t>
      </w:r>
      <w:r w:rsidR="006C261F" w:rsidRPr="00CC7029">
        <w:rPr>
          <w:rFonts w:ascii="Times New Roman" w:hAnsi="Times New Roman" w:cs="Times New Roman"/>
          <w:sz w:val="28"/>
          <w:szCs w:val="28"/>
        </w:rPr>
        <w:t>.</w:t>
      </w:r>
      <w:r w:rsidR="00CB714F" w:rsidRPr="00CC7029">
        <w:rPr>
          <w:rFonts w:ascii="Times New Roman" w:hAnsi="Times New Roman" w:cs="Times New Roman"/>
          <w:sz w:val="28"/>
          <w:szCs w:val="28"/>
        </w:rPr>
        <w:t xml:space="preserve"> had been attached.</w:t>
      </w:r>
      <w:r w:rsidR="006C261F" w:rsidRPr="00CC7029">
        <w:rPr>
          <w:rFonts w:ascii="Times New Roman" w:hAnsi="Times New Roman" w:cs="Times New Roman"/>
          <w:sz w:val="28"/>
          <w:szCs w:val="28"/>
        </w:rPr>
        <w:t xml:space="preserve"> Thus, the stoppage and recovery of rebate already given was wholly wrong and illegal.</w:t>
      </w:r>
    </w:p>
    <w:p w:rsidR="00BF3258" w:rsidRPr="00171A3A" w:rsidRDefault="00786DB6" w:rsidP="00171A3A">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In</w:t>
      </w:r>
      <w:r w:rsidR="005F1479" w:rsidRPr="002E5CD0">
        <w:rPr>
          <w:rFonts w:ascii="Times New Roman" w:hAnsi="Times New Roman" w:cs="Times New Roman"/>
          <w:sz w:val="28"/>
          <w:szCs w:val="28"/>
        </w:rPr>
        <w:t xml:space="preserve"> view  of the s</w:t>
      </w:r>
      <w:r w:rsidRPr="002E5CD0">
        <w:rPr>
          <w:rFonts w:ascii="Times New Roman" w:hAnsi="Times New Roman" w:cs="Times New Roman"/>
          <w:sz w:val="28"/>
          <w:szCs w:val="28"/>
        </w:rPr>
        <w:t>ubmission</w:t>
      </w:r>
      <w:r w:rsidR="00D129D3">
        <w:rPr>
          <w:rFonts w:ascii="Times New Roman" w:hAnsi="Times New Roman" w:cs="Times New Roman"/>
          <w:sz w:val="28"/>
          <w:szCs w:val="28"/>
        </w:rPr>
        <w:t>s</w:t>
      </w:r>
      <w:r w:rsidRPr="002E5CD0">
        <w:rPr>
          <w:rFonts w:ascii="Times New Roman" w:hAnsi="Times New Roman" w:cs="Times New Roman"/>
          <w:sz w:val="28"/>
          <w:szCs w:val="28"/>
        </w:rPr>
        <w:t xml:space="preserve"> made</w:t>
      </w:r>
      <w:r w:rsidR="005F1479" w:rsidRPr="002E5CD0">
        <w:rPr>
          <w:rFonts w:ascii="Times New Roman" w:hAnsi="Times New Roman" w:cs="Times New Roman"/>
          <w:sz w:val="28"/>
          <w:szCs w:val="28"/>
        </w:rPr>
        <w:t>, it</w:t>
      </w:r>
      <w:r w:rsidRPr="002E5CD0">
        <w:rPr>
          <w:rFonts w:ascii="Times New Roman" w:hAnsi="Times New Roman" w:cs="Times New Roman"/>
          <w:sz w:val="28"/>
          <w:szCs w:val="28"/>
        </w:rPr>
        <w:t xml:space="preserve"> was prayed that the </w:t>
      </w:r>
      <w:r w:rsidRPr="00171A3A">
        <w:rPr>
          <w:rFonts w:ascii="Times New Roman" w:hAnsi="Times New Roman" w:cs="Times New Roman"/>
          <w:sz w:val="28"/>
          <w:szCs w:val="28"/>
        </w:rPr>
        <w:t xml:space="preserve">voltage surcharge amounting to </w:t>
      </w:r>
      <w:r w:rsidRPr="00171A3A">
        <w:rPr>
          <w:rFonts w:ascii="Times New Roman" w:hAnsi="Times New Roman" w:cs="Times New Roman"/>
          <w:bCs/>
          <w:iCs/>
          <w:sz w:val="28"/>
          <w:szCs w:val="28"/>
        </w:rPr>
        <w:t>₹</w:t>
      </w:r>
      <w:r w:rsidR="00595971">
        <w:rPr>
          <w:rFonts w:ascii="Times New Roman" w:hAnsi="Times New Roman" w:cs="Times New Roman"/>
          <w:bCs/>
          <w:iCs/>
          <w:sz w:val="28"/>
          <w:szCs w:val="28"/>
        </w:rPr>
        <w:t xml:space="preserve"> </w:t>
      </w:r>
      <w:r w:rsidRPr="00171A3A">
        <w:rPr>
          <w:rFonts w:ascii="Times New Roman" w:hAnsi="Times New Roman" w:cs="Times New Roman"/>
          <w:bCs/>
          <w:iCs/>
          <w:sz w:val="28"/>
          <w:szCs w:val="28"/>
        </w:rPr>
        <w:t xml:space="preserve">31,05,031/- levied from the date of connection may be set aside and </w:t>
      </w:r>
      <w:r w:rsidR="00B57049" w:rsidRPr="00171A3A">
        <w:rPr>
          <w:rFonts w:ascii="Times New Roman" w:hAnsi="Times New Roman" w:cs="Times New Roman"/>
          <w:bCs/>
          <w:iCs/>
          <w:sz w:val="28"/>
          <w:szCs w:val="28"/>
        </w:rPr>
        <w:t>further</w:t>
      </w:r>
      <w:r w:rsidRPr="00171A3A">
        <w:rPr>
          <w:rFonts w:ascii="Times New Roman" w:hAnsi="Times New Roman" w:cs="Times New Roman"/>
          <w:bCs/>
          <w:iCs/>
          <w:sz w:val="28"/>
          <w:szCs w:val="28"/>
        </w:rPr>
        <w:t xml:space="preserve"> levy be stopped, being untenable.</w:t>
      </w:r>
    </w:p>
    <w:p w:rsidR="00B9161D" w:rsidRPr="00A015E3" w:rsidRDefault="00B9161D" w:rsidP="00A015E3">
      <w:pPr>
        <w:pStyle w:val="ListParagraph"/>
        <w:numPr>
          <w:ilvl w:val="0"/>
          <w:numId w:val="6"/>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bCs/>
          <w:iCs/>
          <w:sz w:val="28"/>
          <w:szCs w:val="28"/>
        </w:rPr>
        <w:lastRenderedPageBreak/>
        <w:t>Besides,</w:t>
      </w:r>
      <w:r w:rsidR="004E5CF1">
        <w:rPr>
          <w:rFonts w:ascii="Times New Roman" w:hAnsi="Times New Roman" w:cs="Times New Roman"/>
          <w:bCs/>
          <w:iCs/>
          <w:sz w:val="28"/>
          <w:szCs w:val="28"/>
        </w:rPr>
        <w:t xml:space="preserve"> </w:t>
      </w:r>
      <w:r w:rsidR="00A85DFF" w:rsidRPr="002E5CD0">
        <w:rPr>
          <w:rFonts w:ascii="Times New Roman" w:hAnsi="Times New Roman" w:cs="Times New Roman"/>
          <w:bCs/>
          <w:iCs/>
          <w:sz w:val="28"/>
          <w:szCs w:val="28"/>
        </w:rPr>
        <w:t>F</w:t>
      </w:r>
      <w:r w:rsidRPr="002E5CD0">
        <w:rPr>
          <w:rFonts w:ascii="Times New Roman" w:hAnsi="Times New Roman" w:cs="Times New Roman"/>
          <w:bCs/>
          <w:iCs/>
          <w:sz w:val="28"/>
          <w:szCs w:val="28"/>
        </w:rPr>
        <w:t xml:space="preserve">ranchisee rebate may be allowed from the date of </w:t>
      </w:r>
      <w:r w:rsidR="006434E6" w:rsidRPr="00A015E3">
        <w:rPr>
          <w:rFonts w:ascii="Times New Roman" w:hAnsi="Times New Roman" w:cs="Times New Roman"/>
          <w:bCs/>
          <w:iCs/>
          <w:sz w:val="28"/>
          <w:szCs w:val="28"/>
        </w:rPr>
        <w:t>c</w:t>
      </w:r>
      <w:r w:rsidR="00D129D3" w:rsidRPr="00A015E3">
        <w:rPr>
          <w:rFonts w:ascii="Times New Roman" w:hAnsi="Times New Roman" w:cs="Times New Roman"/>
          <w:bCs/>
          <w:iCs/>
          <w:sz w:val="28"/>
          <w:szCs w:val="28"/>
        </w:rPr>
        <w:t xml:space="preserve">onnection without any </w:t>
      </w:r>
      <w:r w:rsidR="006434E6" w:rsidRPr="00A015E3">
        <w:rPr>
          <w:rFonts w:ascii="Times New Roman" w:hAnsi="Times New Roman" w:cs="Times New Roman"/>
          <w:bCs/>
          <w:iCs/>
          <w:sz w:val="28"/>
          <w:szCs w:val="28"/>
        </w:rPr>
        <w:t>hiatus</w:t>
      </w:r>
      <w:r w:rsidRPr="00A015E3">
        <w:rPr>
          <w:rFonts w:ascii="Times New Roman" w:hAnsi="Times New Roman" w:cs="Times New Roman"/>
          <w:bCs/>
          <w:iCs/>
          <w:sz w:val="28"/>
          <w:szCs w:val="28"/>
        </w:rPr>
        <w:t xml:space="preserve">. </w:t>
      </w:r>
      <w:r w:rsidR="00A85DFF" w:rsidRPr="00A015E3">
        <w:rPr>
          <w:rFonts w:ascii="Times New Roman" w:hAnsi="Times New Roman" w:cs="Times New Roman"/>
          <w:bCs/>
          <w:iCs/>
          <w:sz w:val="28"/>
          <w:szCs w:val="28"/>
        </w:rPr>
        <w:t>Recovery</w:t>
      </w:r>
      <w:r w:rsidR="004E5CF1">
        <w:rPr>
          <w:rFonts w:ascii="Times New Roman" w:hAnsi="Times New Roman" w:cs="Times New Roman"/>
          <w:bCs/>
          <w:iCs/>
          <w:sz w:val="28"/>
          <w:szCs w:val="28"/>
        </w:rPr>
        <w:t xml:space="preserve"> </w:t>
      </w:r>
      <w:r w:rsidR="00D24E69">
        <w:rPr>
          <w:rFonts w:ascii="Times New Roman" w:hAnsi="Times New Roman" w:cs="Times New Roman"/>
          <w:bCs/>
          <w:iCs/>
          <w:sz w:val="28"/>
          <w:szCs w:val="28"/>
        </w:rPr>
        <w:t xml:space="preserve">of the rebate of </w:t>
      </w:r>
      <w:r w:rsidR="008F6F8F">
        <w:rPr>
          <w:rFonts w:ascii="Times New Roman" w:hAnsi="Times New Roman" w:cs="Times New Roman"/>
          <w:bCs/>
          <w:iCs/>
          <w:sz w:val="28"/>
          <w:szCs w:val="28"/>
        </w:rPr>
        <w:t xml:space="preserve">       </w:t>
      </w:r>
      <w:r w:rsidR="00D24E69">
        <w:rPr>
          <w:rFonts w:ascii="Times New Roman" w:hAnsi="Times New Roman" w:cs="Times New Roman"/>
          <w:bCs/>
          <w:iCs/>
          <w:sz w:val="28"/>
          <w:szCs w:val="28"/>
        </w:rPr>
        <w:t xml:space="preserve">₹ </w:t>
      </w:r>
      <w:r w:rsidRPr="00A015E3">
        <w:rPr>
          <w:rFonts w:ascii="Times New Roman" w:hAnsi="Times New Roman" w:cs="Times New Roman"/>
          <w:bCs/>
          <w:iCs/>
          <w:sz w:val="28"/>
          <w:szCs w:val="28"/>
        </w:rPr>
        <w:t xml:space="preserve">10,06,865/- already </w:t>
      </w:r>
      <w:r w:rsidR="00A85DFF" w:rsidRPr="00A015E3">
        <w:rPr>
          <w:rFonts w:ascii="Times New Roman" w:hAnsi="Times New Roman" w:cs="Times New Roman"/>
          <w:bCs/>
          <w:iCs/>
          <w:sz w:val="28"/>
          <w:szCs w:val="28"/>
        </w:rPr>
        <w:t>given</w:t>
      </w:r>
      <w:r w:rsidRPr="00A015E3">
        <w:rPr>
          <w:rFonts w:ascii="Times New Roman" w:hAnsi="Times New Roman" w:cs="Times New Roman"/>
          <w:bCs/>
          <w:iCs/>
          <w:sz w:val="28"/>
          <w:szCs w:val="28"/>
        </w:rPr>
        <w:t xml:space="preserve"> may also be set aside.</w:t>
      </w:r>
    </w:p>
    <w:p w:rsidR="0033265C" w:rsidRPr="002E5CD0" w:rsidRDefault="002072B3" w:rsidP="0033265C">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3265C" w:rsidRPr="002E5CD0">
        <w:rPr>
          <w:rFonts w:ascii="Times New Roman" w:hAnsi="Times New Roman" w:cs="Times New Roman"/>
          <w:b/>
          <w:bCs/>
          <w:sz w:val="28"/>
          <w:szCs w:val="28"/>
        </w:rPr>
        <w:t>Submissions during Hearing</w:t>
      </w:r>
    </w:p>
    <w:p w:rsidR="0033265C" w:rsidRPr="002072B3" w:rsidRDefault="00A11B5E" w:rsidP="002072B3">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During he</w:t>
      </w:r>
      <w:r w:rsidR="002072B3">
        <w:rPr>
          <w:rFonts w:ascii="Times New Roman" w:hAnsi="Times New Roman" w:cs="Times New Roman"/>
          <w:sz w:val="28"/>
          <w:szCs w:val="28"/>
        </w:rPr>
        <w:t>aring on 24.06.2020,</w:t>
      </w:r>
      <w:r>
        <w:rPr>
          <w:rFonts w:ascii="Times New Roman" w:hAnsi="Times New Roman" w:cs="Times New Roman"/>
          <w:sz w:val="28"/>
          <w:szCs w:val="28"/>
        </w:rPr>
        <w:t xml:space="preserve"> </w:t>
      </w:r>
      <w:r w:rsidR="0033265C" w:rsidRPr="002E5CD0">
        <w:rPr>
          <w:rFonts w:ascii="Times New Roman" w:hAnsi="Times New Roman" w:cs="Times New Roman"/>
          <w:sz w:val="28"/>
          <w:szCs w:val="28"/>
        </w:rPr>
        <w:t>the Appellant</w:t>
      </w:r>
      <w:r w:rsidR="00402519" w:rsidRPr="002E5CD0">
        <w:rPr>
          <w:rFonts w:ascii="Times New Roman" w:hAnsi="Times New Roman" w:cs="Times New Roman"/>
          <w:sz w:val="28"/>
          <w:szCs w:val="28"/>
        </w:rPr>
        <w:t xml:space="preserve">’s </w:t>
      </w:r>
      <w:r w:rsidR="00402519" w:rsidRPr="002072B3">
        <w:rPr>
          <w:rFonts w:ascii="Times New Roman" w:hAnsi="Times New Roman" w:cs="Times New Roman"/>
          <w:sz w:val="28"/>
          <w:szCs w:val="28"/>
        </w:rPr>
        <w:t xml:space="preserve">Representative </w:t>
      </w:r>
      <w:r w:rsidR="0033265C" w:rsidRPr="002072B3">
        <w:rPr>
          <w:rFonts w:ascii="Times New Roman" w:hAnsi="Times New Roman" w:cs="Times New Roman"/>
          <w:sz w:val="28"/>
          <w:szCs w:val="28"/>
        </w:rPr>
        <w:t>reiterated the subm</w:t>
      </w:r>
      <w:r w:rsidR="00DD5B44" w:rsidRPr="002072B3">
        <w:rPr>
          <w:rFonts w:ascii="Times New Roman" w:hAnsi="Times New Roman" w:cs="Times New Roman"/>
          <w:sz w:val="28"/>
          <w:szCs w:val="28"/>
        </w:rPr>
        <w:t xml:space="preserve">issions already made in </w:t>
      </w:r>
      <w:r w:rsidR="001A0859" w:rsidRPr="002072B3">
        <w:rPr>
          <w:rFonts w:ascii="Times New Roman" w:hAnsi="Times New Roman" w:cs="Times New Roman"/>
          <w:sz w:val="28"/>
          <w:szCs w:val="28"/>
        </w:rPr>
        <w:t>the Appeal</w:t>
      </w:r>
      <w:r w:rsidR="00402519" w:rsidRPr="002072B3">
        <w:rPr>
          <w:rFonts w:ascii="Times New Roman" w:hAnsi="Times New Roman" w:cs="Times New Roman"/>
          <w:sz w:val="28"/>
          <w:szCs w:val="28"/>
        </w:rPr>
        <w:t xml:space="preserve">. The Appellant’s Representative handed over a copy of </w:t>
      </w:r>
      <w:r w:rsidR="0027217C" w:rsidRPr="002072B3">
        <w:rPr>
          <w:rFonts w:ascii="Times New Roman" w:hAnsi="Times New Roman" w:cs="Times New Roman"/>
          <w:sz w:val="28"/>
          <w:szCs w:val="28"/>
        </w:rPr>
        <w:t>letter no. 1806/BNK/Cosmo Plaza dated 17.11.2014 issued by the Engineer-in-Chief, Commercial, PSPCL, Patiala giving NOC to the Appellant. This letter was also taken on record.</w:t>
      </w:r>
    </w:p>
    <w:p w:rsidR="009C3B4F" w:rsidRPr="00D24E69" w:rsidRDefault="00424D8F" w:rsidP="00D24E69">
      <w:pPr>
        <w:pStyle w:val="ListParagraph"/>
        <w:numPr>
          <w:ilvl w:val="0"/>
          <w:numId w:val="7"/>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In </w:t>
      </w:r>
      <w:r w:rsidR="00353EB8" w:rsidRPr="002E5CD0">
        <w:rPr>
          <w:rFonts w:ascii="Times New Roman" w:hAnsi="Times New Roman" w:cs="Times New Roman"/>
          <w:sz w:val="28"/>
          <w:szCs w:val="28"/>
        </w:rPr>
        <w:t>next hearing on 09.07.2020,</w:t>
      </w:r>
      <w:r w:rsidR="00754651">
        <w:rPr>
          <w:rFonts w:ascii="Times New Roman" w:hAnsi="Times New Roman" w:cs="Times New Roman"/>
          <w:sz w:val="28"/>
          <w:szCs w:val="28"/>
        </w:rPr>
        <w:t xml:space="preserve"> the Appellant’s Representatives </w:t>
      </w:r>
      <w:r w:rsidR="00503052" w:rsidRPr="00D24E69">
        <w:rPr>
          <w:rFonts w:ascii="Times New Roman" w:hAnsi="Times New Roman" w:cs="Times New Roman"/>
          <w:sz w:val="28"/>
          <w:szCs w:val="28"/>
        </w:rPr>
        <w:t>reiterated</w:t>
      </w:r>
      <w:r w:rsidR="00754651" w:rsidRPr="00D24E69">
        <w:rPr>
          <w:rFonts w:ascii="Times New Roman" w:hAnsi="Times New Roman" w:cs="Times New Roman"/>
          <w:sz w:val="28"/>
          <w:szCs w:val="28"/>
        </w:rPr>
        <w:t xml:space="preserve"> the submission</w:t>
      </w:r>
      <w:r w:rsidR="003257D3">
        <w:rPr>
          <w:rFonts w:ascii="Times New Roman" w:hAnsi="Times New Roman" w:cs="Times New Roman"/>
          <w:sz w:val="28"/>
          <w:szCs w:val="28"/>
        </w:rPr>
        <w:t>s</w:t>
      </w:r>
      <w:r w:rsidR="00754651" w:rsidRPr="00D24E69">
        <w:rPr>
          <w:rFonts w:ascii="Times New Roman" w:hAnsi="Times New Roman" w:cs="Times New Roman"/>
          <w:sz w:val="28"/>
          <w:szCs w:val="28"/>
        </w:rPr>
        <w:t xml:space="preserve"> made in previous </w:t>
      </w:r>
      <w:r w:rsidR="00503052" w:rsidRPr="00D24E69">
        <w:rPr>
          <w:rFonts w:ascii="Times New Roman" w:hAnsi="Times New Roman" w:cs="Times New Roman"/>
          <w:sz w:val="28"/>
          <w:szCs w:val="28"/>
        </w:rPr>
        <w:t>hearing</w:t>
      </w:r>
      <w:r w:rsidR="00754651" w:rsidRPr="00D24E69">
        <w:rPr>
          <w:rFonts w:ascii="Times New Roman" w:hAnsi="Times New Roman" w:cs="Times New Roman"/>
          <w:sz w:val="28"/>
          <w:szCs w:val="28"/>
        </w:rPr>
        <w:t xml:space="preserve"> on 24.06.2020. On</w:t>
      </w:r>
      <w:r w:rsidR="0092722E" w:rsidRPr="00D24E69">
        <w:rPr>
          <w:rFonts w:ascii="Times New Roman" w:hAnsi="Times New Roman" w:cs="Times New Roman"/>
          <w:sz w:val="28"/>
          <w:szCs w:val="28"/>
        </w:rPr>
        <w:t xml:space="preserve"> being </w:t>
      </w:r>
      <w:r w:rsidR="00503052" w:rsidRPr="00D24E69">
        <w:rPr>
          <w:rFonts w:ascii="Times New Roman" w:hAnsi="Times New Roman" w:cs="Times New Roman"/>
          <w:sz w:val="28"/>
          <w:szCs w:val="28"/>
        </w:rPr>
        <w:t>requested,</w:t>
      </w:r>
      <w:r w:rsidR="00196A26">
        <w:rPr>
          <w:rFonts w:ascii="Times New Roman" w:hAnsi="Times New Roman" w:cs="Times New Roman"/>
          <w:sz w:val="28"/>
          <w:szCs w:val="28"/>
        </w:rPr>
        <w:t xml:space="preserve"> </w:t>
      </w:r>
      <w:r w:rsidR="00717AF8" w:rsidRPr="00D24E69">
        <w:rPr>
          <w:rFonts w:ascii="Times New Roman" w:hAnsi="Times New Roman" w:cs="Times New Roman"/>
          <w:sz w:val="28"/>
          <w:szCs w:val="28"/>
        </w:rPr>
        <w:t>t</w:t>
      </w:r>
      <w:r w:rsidR="009C3B4F" w:rsidRPr="00D24E69">
        <w:rPr>
          <w:rFonts w:ascii="Times New Roman" w:hAnsi="Times New Roman" w:cs="Times New Roman"/>
          <w:sz w:val="28"/>
          <w:szCs w:val="28"/>
        </w:rPr>
        <w:t xml:space="preserve">he Appellant’s Representative submitted that </w:t>
      </w:r>
      <w:r w:rsidR="00762FF3" w:rsidRPr="00D24E69">
        <w:rPr>
          <w:rFonts w:ascii="Times New Roman" w:hAnsi="Times New Roman" w:cs="Times New Roman"/>
          <w:sz w:val="28"/>
          <w:szCs w:val="28"/>
        </w:rPr>
        <w:t>license</w:t>
      </w:r>
      <w:r w:rsidR="009C3B4F" w:rsidRPr="00D24E69">
        <w:rPr>
          <w:rFonts w:ascii="Times New Roman" w:hAnsi="Times New Roman" w:cs="Times New Roman"/>
          <w:sz w:val="28"/>
          <w:szCs w:val="28"/>
        </w:rPr>
        <w:t xml:space="preserve"> obtained from Municipal Council, Zirakpur for construction of Shopping Mall would be sent to this office by e-mail by 10.07.2020.</w:t>
      </w:r>
    </w:p>
    <w:p w:rsidR="0033265C" w:rsidRPr="002E5CD0" w:rsidRDefault="0033265C" w:rsidP="0033265C">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E5CD0">
        <w:rPr>
          <w:rFonts w:ascii="Times New Roman" w:hAnsi="Times New Roman" w:cs="Times New Roman"/>
          <w:b/>
          <w:bCs/>
          <w:sz w:val="28"/>
          <w:szCs w:val="28"/>
        </w:rPr>
        <w:t xml:space="preserve">Submissions of the Respondent </w:t>
      </w:r>
    </w:p>
    <w:p w:rsidR="0033265C" w:rsidRPr="002E5CD0" w:rsidRDefault="0033265C" w:rsidP="0033265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E5CD0">
        <w:rPr>
          <w:rFonts w:ascii="Times New Roman" w:hAnsi="Times New Roman" w:cs="Times New Roman"/>
          <w:b/>
          <w:bCs/>
          <w:sz w:val="28"/>
          <w:szCs w:val="28"/>
        </w:rPr>
        <w:t>Submissions made in the Written Reply</w:t>
      </w:r>
    </w:p>
    <w:p w:rsidR="0033265C" w:rsidRPr="002E5CD0" w:rsidRDefault="0033265C" w:rsidP="0033265C">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The Respo</w:t>
      </w:r>
      <w:r w:rsidR="00BA7A8B" w:rsidRPr="002E5CD0">
        <w:rPr>
          <w:rFonts w:ascii="Times New Roman" w:hAnsi="Times New Roman" w:cs="Times New Roman"/>
          <w:sz w:val="28"/>
          <w:szCs w:val="28"/>
        </w:rPr>
        <w:t>ndent, in its defenc</w:t>
      </w:r>
      <w:r w:rsidRPr="002E5CD0">
        <w:rPr>
          <w:rFonts w:ascii="Times New Roman" w:hAnsi="Times New Roman" w:cs="Times New Roman"/>
          <w:sz w:val="28"/>
          <w:szCs w:val="28"/>
        </w:rPr>
        <w:t>e, s</w:t>
      </w:r>
      <w:r w:rsidR="000F0A5E" w:rsidRPr="002E5CD0">
        <w:rPr>
          <w:rFonts w:ascii="Times New Roman" w:hAnsi="Times New Roman" w:cs="Times New Roman"/>
          <w:sz w:val="28"/>
          <w:szCs w:val="28"/>
        </w:rPr>
        <w:t>ubmitted the</w:t>
      </w:r>
      <w:r w:rsidR="00B955CD">
        <w:rPr>
          <w:rFonts w:ascii="Times New Roman" w:hAnsi="Times New Roman" w:cs="Times New Roman"/>
          <w:sz w:val="28"/>
          <w:szCs w:val="28"/>
        </w:rPr>
        <w:t xml:space="preserve"> following, vide letter no. 3174</w:t>
      </w:r>
      <w:r w:rsidR="000F0A5E" w:rsidRPr="002E5CD0">
        <w:rPr>
          <w:rFonts w:ascii="Times New Roman" w:hAnsi="Times New Roman" w:cs="Times New Roman"/>
          <w:sz w:val="28"/>
          <w:szCs w:val="28"/>
        </w:rPr>
        <w:t xml:space="preserve"> da</w:t>
      </w:r>
      <w:r w:rsidR="00741D4A">
        <w:rPr>
          <w:rFonts w:ascii="Times New Roman" w:hAnsi="Times New Roman" w:cs="Times New Roman"/>
          <w:sz w:val="28"/>
          <w:szCs w:val="28"/>
        </w:rPr>
        <w:t>t</w:t>
      </w:r>
      <w:r w:rsidR="000F0A5E" w:rsidRPr="002E5CD0">
        <w:rPr>
          <w:rFonts w:ascii="Times New Roman" w:hAnsi="Times New Roman" w:cs="Times New Roman"/>
          <w:sz w:val="28"/>
          <w:szCs w:val="28"/>
        </w:rPr>
        <w:t>ed 15.06.2020, for</w:t>
      </w:r>
      <w:r w:rsidR="008F6018">
        <w:rPr>
          <w:rFonts w:ascii="Times New Roman" w:hAnsi="Times New Roman" w:cs="Times New Roman"/>
          <w:sz w:val="28"/>
          <w:szCs w:val="28"/>
        </w:rPr>
        <w:t xml:space="preserve"> </w:t>
      </w:r>
      <w:r w:rsidRPr="002E5CD0">
        <w:rPr>
          <w:rFonts w:ascii="Times New Roman" w:hAnsi="Times New Roman" w:cs="Times New Roman"/>
          <w:sz w:val="28"/>
          <w:szCs w:val="28"/>
        </w:rPr>
        <w:t>consideration of this Court:</w:t>
      </w:r>
    </w:p>
    <w:p w:rsidR="003D1FEB" w:rsidRPr="00DF3EBA" w:rsidRDefault="0052514E" w:rsidP="00DF3EBA">
      <w:pPr>
        <w:pStyle w:val="ListParagraph"/>
        <w:numPr>
          <w:ilvl w:val="0"/>
          <w:numId w:val="5"/>
        </w:numPr>
        <w:spacing w:line="480" w:lineRule="auto"/>
        <w:ind w:left="709" w:right="-2" w:hanging="709"/>
        <w:jc w:val="both"/>
        <w:rPr>
          <w:rFonts w:ascii="Times New Roman" w:hAnsi="Times New Roman" w:cs="Times New Roman"/>
          <w:b/>
          <w:bCs/>
          <w:sz w:val="28"/>
          <w:szCs w:val="28"/>
        </w:rPr>
      </w:pPr>
      <w:r>
        <w:rPr>
          <w:rFonts w:ascii="Times New Roman" w:hAnsi="Times New Roman" w:cs="Times New Roman"/>
          <w:sz w:val="28"/>
          <w:szCs w:val="28"/>
        </w:rPr>
        <w:lastRenderedPageBreak/>
        <w:t>The Voltage S</w:t>
      </w:r>
      <w:r w:rsidR="00AA1964" w:rsidRPr="002E5CD0">
        <w:rPr>
          <w:rFonts w:ascii="Times New Roman" w:hAnsi="Times New Roman" w:cs="Times New Roman"/>
          <w:sz w:val="28"/>
          <w:szCs w:val="28"/>
        </w:rPr>
        <w:t xml:space="preserve">urcharge of </w:t>
      </w:r>
      <w:r w:rsidR="00AA1964" w:rsidRPr="002E5CD0">
        <w:rPr>
          <w:rFonts w:ascii="Times New Roman" w:hAnsi="Times New Roman" w:cs="Times New Roman"/>
          <w:bCs/>
          <w:iCs/>
          <w:sz w:val="28"/>
          <w:szCs w:val="28"/>
        </w:rPr>
        <w:t>₹</w:t>
      </w:r>
      <w:r w:rsidR="00B91977">
        <w:rPr>
          <w:rFonts w:ascii="Times New Roman" w:hAnsi="Times New Roman" w:cs="Times New Roman"/>
          <w:bCs/>
          <w:iCs/>
          <w:sz w:val="28"/>
          <w:szCs w:val="28"/>
        </w:rPr>
        <w:t xml:space="preserve"> </w:t>
      </w:r>
      <w:r w:rsidR="0048009B" w:rsidRPr="002E5CD0">
        <w:rPr>
          <w:rFonts w:ascii="Times New Roman" w:hAnsi="Times New Roman" w:cs="Times New Roman"/>
          <w:bCs/>
          <w:iCs/>
          <w:sz w:val="28"/>
          <w:szCs w:val="28"/>
        </w:rPr>
        <w:t>31,05,031/- was levied o</w:t>
      </w:r>
      <w:r w:rsidR="00183253" w:rsidRPr="002E5CD0">
        <w:rPr>
          <w:rFonts w:ascii="Times New Roman" w:hAnsi="Times New Roman" w:cs="Times New Roman"/>
          <w:bCs/>
          <w:iCs/>
          <w:sz w:val="28"/>
          <w:szCs w:val="28"/>
        </w:rPr>
        <w:t>n</w:t>
      </w:r>
      <w:r w:rsidR="00B91977">
        <w:rPr>
          <w:rFonts w:ascii="Times New Roman" w:hAnsi="Times New Roman" w:cs="Times New Roman"/>
          <w:bCs/>
          <w:iCs/>
          <w:sz w:val="28"/>
          <w:szCs w:val="28"/>
        </w:rPr>
        <w:t xml:space="preserve"> </w:t>
      </w:r>
      <w:r w:rsidR="0048009B" w:rsidRPr="002E5CD0">
        <w:rPr>
          <w:rFonts w:ascii="Times New Roman" w:hAnsi="Times New Roman" w:cs="Times New Roman"/>
          <w:bCs/>
          <w:iCs/>
          <w:sz w:val="28"/>
          <w:szCs w:val="28"/>
        </w:rPr>
        <w:t xml:space="preserve">the </w:t>
      </w:r>
      <w:r w:rsidR="00183253" w:rsidRPr="00DF3EBA">
        <w:rPr>
          <w:rFonts w:ascii="Times New Roman" w:hAnsi="Times New Roman" w:cs="Times New Roman"/>
          <w:bCs/>
          <w:iCs/>
          <w:sz w:val="28"/>
          <w:szCs w:val="28"/>
        </w:rPr>
        <w:t>Appellant (</w:t>
      </w:r>
      <w:r w:rsidR="00566609">
        <w:rPr>
          <w:rFonts w:ascii="Times New Roman" w:hAnsi="Times New Roman" w:cs="Times New Roman"/>
          <w:bCs/>
          <w:iCs/>
          <w:sz w:val="28"/>
          <w:szCs w:val="28"/>
        </w:rPr>
        <w:t>D</w:t>
      </w:r>
      <w:r w:rsidR="0048009B" w:rsidRPr="00DF3EBA">
        <w:rPr>
          <w:rFonts w:ascii="Times New Roman" w:hAnsi="Times New Roman" w:cs="Times New Roman"/>
          <w:bCs/>
          <w:iCs/>
          <w:sz w:val="28"/>
          <w:szCs w:val="28"/>
        </w:rPr>
        <w:t>eveloper</w:t>
      </w:r>
      <w:r w:rsidR="00183253" w:rsidRPr="00DF3EBA">
        <w:rPr>
          <w:rFonts w:ascii="Times New Roman" w:hAnsi="Times New Roman" w:cs="Times New Roman"/>
          <w:bCs/>
          <w:iCs/>
          <w:sz w:val="28"/>
          <w:szCs w:val="28"/>
        </w:rPr>
        <w:t>)</w:t>
      </w:r>
      <w:r w:rsidR="0048009B" w:rsidRPr="00DF3EBA">
        <w:rPr>
          <w:rFonts w:ascii="Times New Roman" w:hAnsi="Times New Roman" w:cs="Times New Roman"/>
          <w:bCs/>
          <w:iCs/>
          <w:sz w:val="28"/>
          <w:szCs w:val="28"/>
        </w:rPr>
        <w:t xml:space="preserve"> by</w:t>
      </w:r>
      <w:r w:rsidR="00B955CD" w:rsidRPr="00DF3EBA">
        <w:rPr>
          <w:rFonts w:ascii="Times New Roman" w:hAnsi="Times New Roman" w:cs="Times New Roman"/>
          <w:bCs/>
          <w:iCs/>
          <w:sz w:val="28"/>
          <w:szCs w:val="28"/>
        </w:rPr>
        <w:t xml:space="preserve"> the</w:t>
      </w:r>
      <w:r w:rsidR="00B91977">
        <w:rPr>
          <w:rFonts w:ascii="Times New Roman" w:hAnsi="Times New Roman" w:cs="Times New Roman"/>
          <w:bCs/>
          <w:iCs/>
          <w:sz w:val="28"/>
          <w:szCs w:val="28"/>
        </w:rPr>
        <w:t xml:space="preserve"> </w:t>
      </w:r>
      <w:r w:rsidR="003D1FEB" w:rsidRPr="00DF3EBA">
        <w:rPr>
          <w:rFonts w:ascii="Times New Roman" w:hAnsi="Times New Roman" w:cs="Times New Roman"/>
          <w:bCs/>
          <w:iCs/>
          <w:sz w:val="28"/>
          <w:szCs w:val="28"/>
        </w:rPr>
        <w:t>O</w:t>
      </w:r>
      <w:r w:rsidR="0048009B" w:rsidRPr="00DF3EBA">
        <w:rPr>
          <w:rFonts w:ascii="Times New Roman" w:hAnsi="Times New Roman" w:cs="Times New Roman"/>
          <w:bCs/>
          <w:iCs/>
          <w:sz w:val="28"/>
          <w:szCs w:val="28"/>
        </w:rPr>
        <w:t xml:space="preserve">ffice of Assistant Executive </w:t>
      </w:r>
      <w:r w:rsidR="003D1FEB" w:rsidRPr="00DF3EBA">
        <w:rPr>
          <w:rFonts w:ascii="Times New Roman" w:hAnsi="Times New Roman" w:cs="Times New Roman"/>
          <w:bCs/>
          <w:iCs/>
          <w:sz w:val="28"/>
          <w:szCs w:val="28"/>
        </w:rPr>
        <w:t>E</w:t>
      </w:r>
      <w:r w:rsidR="0048009B" w:rsidRPr="00DF3EBA">
        <w:rPr>
          <w:rFonts w:ascii="Times New Roman" w:hAnsi="Times New Roman" w:cs="Times New Roman"/>
          <w:bCs/>
          <w:iCs/>
          <w:sz w:val="28"/>
          <w:szCs w:val="28"/>
        </w:rPr>
        <w:t>ngineer</w:t>
      </w:r>
      <w:r w:rsidR="00183253" w:rsidRPr="00DF3EBA">
        <w:rPr>
          <w:rFonts w:ascii="Times New Roman" w:hAnsi="Times New Roman" w:cs="Times New Roman"/>
          <w:bCs/>
          <w:iCs/>
          <w:sz w:val="28"/>
          <w:szCs w:val="28"/>
        </w:rPr>
        <w:t xml:space="preserve">/Commercial, </w:t>
      </w:r>
      <w:r w:rsidR="00A47D11" w:rsidRPr="00DF3EBA">
        <w:rPr>
          <w:rFonts w:ascii="Times New Roman" w:hAnsi="Times New Roman" w:cs="Times New Roman"/>
          <w:bCs/>
          <w:iCs/>
          <w:sz w:val="28"/>
          <w:szCs w:val="28"/>
        </w:rPr>
        <w:t>Zirakpur vide</w:t>
      </w:r>
      <w:r w:rsidR="00956C11" w:rsidRPr="00DF3EBA">
        <w:rPr>
          <w:rFonts w:ascii="Times New Roman" w:hAnsi="Times New Roman" w:cs="Times New Roman"/>
          <w:bCs/>
          <w:iCs/>
          <w:sz w:val="28"/>
          <w:szCs w:val="28"/>
        </w:rPr>
        <w:t xml:space="preserve"> letter no</w:t>
      </w:r>
      <w:r w:rsidR="003D1FEB" w:rsidRPr="00DF3EBA">
        <w:rPr>
          <w:rFonts w:ascii="Times New Roman" w:hAnsi="Times New Roman" w:cs="Times New Roman"/>
          <w:bCs/>
          <w:iCs/>
          <w:sz w:val="28"/>
          <w:szCs w:val="28"/>
        </w:rPr>
        <w:t>.</w:t>
      </w:r>
      <w:r w:rsidR="0048009B" w:rsidRPr="00DF3EBA">
        <w:rPr>
          <w:rFonts w:ascii="Times New Roman" w:hAnsi="Times New Roman" w:cs="Times New Roman"/>
          <w:bCs/>
          <w:iCs/>
          <w:sz w:val="28"/>
          <w:szCs w:val="28"/>
        </w:rPr>
        <w:t xml:space="preserve"> 34151 dated 20.08.2019. </w:t>
      </w:r>
      <w:r w:rsidR="003D1FEB" w:rsidRPr="00DF3EBA">
        <w:rPr>
          <w:rFonts w:ascii="Times New Roman" w:hAnsi="Times New Roman" w:cs="Times New Roman"/>
          <w:bCs/>
          <w:iCs/>
          <w:sz w:val="28"/>
          <w:szCs w:val="28"/>
        </w:rPr>
        <w:t>T</w:t>
      </w:r>
      <w:r w:rsidR="0048009B" w:rsidRPr="00DF3EBA">
        <w:rPr>
          <w:rFonts w:ascii="Times New Roman" w:hAnsi="Times New Roman" w:cs="Times New Roman"/>
          <w:bCs/>
          <w:iCs/>
          <w:sz w:val="28"/>
          <w:szCs w:val="28"/>
        </w:rPr>
        <w:t xml:space="preserve">he amount charged on account of voltage surcharge </w:t>
      </w:r>
      <w:r w:rsidR="003D1FEB" w:rsidRPr="00DF3EBA">
        <w:rPr>
          <w:rFonts w:ascii="Times New Roman" w:hAnsi="Times New Roman" w:cs="Times New Roman"/>
          <w:bCs/>
          <w:iCs/>
          <w:sz w:val="28"/>
          <w:szCs w:val="28"/>
        </w:rPr>
        <w:t>wa</w:t>
      </w:r>
      <w:r w:rsidR="0048009B" w:rsidRPr="00DF3EBA">
        <w:rPr>
          <w:rFonts w:ascii="Times New Roman" w:hAnsi="Times New Roman" w:cs="Times New Roman"/>
          <w:bCs/>
          <w:iCs/>
          <w:sz w:val="28"/>
          <w:szCs w:val="28"/>
        </w:rPr>
        <w:t xml:space="preserve">s justified based on the fact </w:t>
      </w:r>
      <w:r w:rsidR="003D1FEB" w:rsidRPr="00DF3EBA">
        <w:rPr>
          <w:rFonts w:ascii="Times New Roman" w:hAnsi="Times New Roman" w:cs="Times New Roman"/>
          <w:bCs/>
          <w:iCs/>
          <w:sz w:val="28"/>
          <w:szCs w:val="28"/>
        </w:rPr>
        <w:t>that</w:t>
      </w:r>
      <w:r w:rsidR="00956C11" w:rsidRPr="00DF3EBA">
        <w:rPr>
          <w:rFonts w:ascii="Times New Roman" w:hAnsi="Times New Roman" w:cs="Times New Roman"/>
          <w:bCs/>
          <w:iCs/>
          <w:sz w:val="28"/>
          <w:szCs w:val="28"/>
        </w:rPr>
        <w:t xml:space="preserve"> it wa</w:t>
      </w:r>
      <w:r w:rsidR="0048009B" w:rsidRPr="00DF3EBA">
        <w:rPr>
          <w:rFonts w:ascii="Times New Roman" w:hAnsi="Times New Roman" w:cs="Times New Roman"/>
          <w:bCs/>
          <w:iCs/>
          <w:sz w:val="28"/>
          <w:szCs w:val="28"/>
        </w:rPr>
        <w:t xml:space="preserve">s </w:t>
      </w:r>
      <w:r w:rsidR="003D1FEB" w:rsidRPr="00DF3EBA">
        <w:rPr>
          <w:rFonts w:ascii="Times New Roman" w:hAnsi="Times New Roman" w:cs="Times New Roman"/>
          <w:bCs/>
          <w:iCs/>
          <w:sz w:val="28"/>
          <w:szCs w:val="28"/>
        </w:rPr>
        <w:t>depicted</w:t>
      </w:r>
      <w:r w:rsidR="0048009B" w:rsidRPr="00DF3EBA">
        <w:rPr>
          <w:rFonts w:ascii="Times New Roman" w:hAnsi="Times New Roman" w:cs="Times New Roman"/>
          <w:bCs/>
          <w:iCs/>
          <w:sz w:val="28"/>
          <w:szCs w:val="28"/>
        </w:rPr>
        <w:t xml:space="preserve"> in the revised NOC issued by</w:t>
      </w:r>
      <w:r w:rsidR="000A5095">
        <w:rPr>
          <w:rFonts w:ascii="Times New Roman" w:hAnsi="Times New Roman" w:cs="Times New Roman"/>
          <w:bCs/>
          <w:iCs/>
          <w:sz w:val="28"/>
          <w:szCs w:val="28"/>
        </w:rPr>
        <w:t xml:space="preserve"> the office of CE/</w:t>
      </w:r>
      <w:r w:rsidR="0048009B" w:rsidRPr="00DF3EBA">
        <w:rPr>
          <w:rFonts w:ascii="Times New Roman" w:hAnsi="Times New Roman" w:cs="Times New Roman"/>
          <w:bCs/>
          <w:iCs/>
          <w:sz w:val="28"/>
          <w:szCs w:val="28"/>
        </w:rPr>
        <w:t>C</w:t>
      </w:r>
      <w:r w:rsidR="00BA7A8B" w:rsidRPr="00DF3EBA">
        <w:rPr>
          <w:rFonts w:ascii="Times New Roman" w:hAnsi="Times New Roman" w:cs="Times New Roman"/>
          <w:bCs/>
          <w:iCs/>
          <w:sz w:val="28"/>
          <w:szCs w:val="28"/>
        </w:rPr>
        <w:t>ommercial, PSPCL, Patiala vide Memo N</w:t>
      </w:r>
      <w:r w:rsidR="0048009B" w:rsidRPr="00DF3EBA">
        <w:rPr>
          <w:rFonts w:ascii="Times New Roman" w:hAnsi="Times New Roman" w:cs="Times New Roman"/>
          <w:bCs/>
          <w:iCs/>
          <w:sz w:val="28"/>
          <w:szCs w:val="28"/>
        </w:rPr>
        <w:t xml:space="preserve">o. 228/BNK, Cosmo Plaza, Zirkapur/RID 16224 </w:t>
      </w:r>
      <w:r w:rsidR="003D1FEB" w:rsidRPr="00DF3EBA">
        <w:rPr>
          <w:rFonts w:ascii="Times New Roman" w:hAnsi="Times New Roman" w:cs="Times New Roman"/>
          <w:bCs/>
          <w:iCs/>
          <w:sz w:val="28"/>
          <w:szCs w:val="28"/>
        </w:rPr>
        <w:t>dated</w:t>
      </w:r>
      <w:r w:rsidR="0048009B" w:rsidRPr="00DF3EBA">
        <w:rPr>
          <w:rFonts w:ascii="Times New Roman" w:hAnsi="Times New Roman" w:cs="Times New Roman"/>
          <w:bCs/>
          <w:iCs/>
          <w:sz w:val="28"/>
          <w:szCs w:val="28"/>
        </w:rPr>
        <w:t xml:space="preserve"> 28.04.2017</w:t>
      </w:r>
      <w:r w:rsidR="003D1FEB" w:rsidRPr="00DF3EBA">
        <w:rPr>
          <w:rFonts w:ascii="Times New Roman" w:hAnsi="Times New Roman" w:cs="Times New Roman"/>
          <w:bCs/>
          <w:iCs/>
          <w:sz w:val="28"/>
          <w:szCs w:val="28"/>
        </w:rPr>
        <w:t>,</w:t>
      </w:r>
      <w:r w:rsidR="00BB595F">
        <w:rPr>
          <w:rFonts w:ascii="Times New Roman" w:hAnsi="Times New Roman" w:cs="Times New Roman"/>
          <w:bCs/>
          <w:iCs/>
          <w:sz w:val="28"/>
          <w:szCs w:val="28"/>
        </w:rPr>
        <w:t xml:space="preserve"> </w:t>
      </w:r>
      <w:r w:rsidR="00B955CD" w:rsidRPr="00DF3EBA">
        <w:rPr>
          <w:rFonts w:ascii="Times New Roman" w:hAnsi="Times New Roman" w:cs="Times New Roman"/>
          <w:bCs/>
          <w:iCs/>
          <w:sz w:val="28"/>
          <w:szCs w:val="28"/>
        </w:rPr>
        <w:t>clause</w:t>
      </w:r>
      <w:r w:rsidR="00BB595F">
        <w:rPr>
          <w:rFonts w:ascii="Times New Roman" w:hAnsi="Times New Roman" w:cs="Times New Roman"/>
          <w:bCs/>
          <w:iCs/>
          <w:sz w:val="28"/>
          <w:szCs w:val="28"/>
        </w:rPr>
        <w:t xml:space="preserve"> </w:t>
      </w:r>
      <w:r w:rsidR="0048009B" w:rsidRPr="00DF3EBA">
        <w:rPr>
          <w:rFonts w:ascii="Times New Roman" w:hAnsi="Times New Roman" w:cs="Times New Roman"/>
          <w:bCs/>
          <w:iCs/>
          <w:sz w:val="28"/>
          <w:szCs w:val="28"/>
        </w:rPr>
        <w:t xml:space="preserve">4 </w:t>
      </w:r>
      <w:r w:rsidR="00B955CD" w:rsidRPr="00DF3EBA">
        <w:rPr>
          <w:rFonts w:ascii="Times New Roman" w:hAnsi="Times New Roman" w:cs="Times New Roman"/>
          <w:bCs/>
          <w:iCs/>
          <w:sz w:val="28"/>
          <w:szCs w:val="28"/>
        </w:rPr>
        <w:t>of</w:t>
      </w:r>
      <w:r w:rsidR="00BB595F">
        <w:rPr>
          <w:rFonts w:ascii="Times New Roman" w:hAnsi="Times New Roman" w:cs="Times New Roman"/>
          <w:bCs/>
          <w:iCs/>
          <w:sz w:val="28"/>
          <w:szCs w:val="28"/>
        </w:rPr>
        <w:t xml:space="preserve"> </w:t>
      </w:r>
      <w:r w:rsidR="0048009B" w:rsidRPr="00DF3EBA">
        <w:rPr>
          <w:rFonts w:ascii="Times New Roman" w:hAnsi="Times New Roman" w:cs="Times New Roman"/>
          <w:bCs/>
          <w:iCs/>
          <w:sz w:val="28"/>
          <w:szCs w:val="28"/>
        </w:rPr>
        <w:t>which state</w:t>
      </w:r>
      <w:r w:rsidR="00956C11" w:rsidRPr="00DF3EBA">
        <w:rPr>
          <w:rFonts w:ascii="Times New Roman" w:hAnsi="Times New Roman" w:cs="Times New Roman"/>
          <w:bCs/>
          <w:iCs/>
          <w:sz w:val="28"/>
          <w:szCs w:val="28"/>
        </w:rPr>
        <w:t>d</w:t>
      </w:r>
      <w:r w:rsidR="0048009B" w:rsidRPr="00DF3EBA">
        <w:rPr>
          <w:rFonts w:ascii="Times New Roman" w:hAnsi="Times New Roman" w:cs="Times New Roman"/>
          <w:bCs/>
          <w:iCs/>
          <w:sz w:val="28"/>
          <w:szCs w:val="28"/>
        </w:rPr>
        <w:t xml:space="preserve"> that </w:t>
      </w:r>
      <w:r w:rsidR="007B44D6" w:rsidRPr="00DF3EBA">
        <w:rPr>
          <w:rFonts w:ascii="Times New Roman" w:hAnsi="Times New Roman" w:cs="Times New Roman"/>
          <w:bCs/>
          <w:iCs/>
          <w:sz w:val="28"/>
          <w:szCs w:val="28"/>
        </w:rPr>
        <w:t>a</w:t>
      </w:r>
      <w:r w:rsidR="0048009B" w:rsidRPr="00DF3EBA">
        <w:rPr>
          <w:rFonts w:ascii="Times New Roman" w:hAnsi="Times New Roman" w:cs="Times New Roman"/>
          <w:bCs/>
          <w:iCs/>
          <w:sz w:val="28"/>
          <w:szCs w:val="28"/>
        </w:rPr>
        <w:t xml:space="preserve">s the estimated load of </w:t>
      </w:r>
      <w:r w:rsidR="003D1FEB" w:rsidRPr="00DF3EBA">
        <w:rPr>
          <w:rFonts w:ascii="Times New Roman" w:hAnsi="Times New Roman" w:cs="Times New Roman"/>
          <w:bCs/>
          <w:iCs/>
          <w:sz w:val="28"/>
          <w:szCs w:val="28"/>
        </w:rPr>
        <w:t>the</w:t>
      </w:r>
      <w:r w:rsidR="00BB595F">
        <w:rPr>
          <w:rFonts w:ascii="Times New Roman" w:hAnsi="Times New Roman" w:cs="Times New Roman"/>
          <w:bCs/>
          <w:iCs/>
          <w:sz w:val="28"/>
          <w:szCs w:val="28"/>
        </w:rPr>
        <w:t xml:space="preserve"> </w:t>
      </w:r>
      <w:r w:rsidR="00BA7A8B" w:rsidRPr="00DF3EBA">
        <w:rPr>
          <w:rFonts w:ascii="Times New Roman" w:hAnsi="Times New Roman" w:cs="Times New Roman"/>
          <w:bCs/>
          <w:iCs/>
          <w:sz w:val="28"/>
          <w:szCs w:val="28"/>
        </w:rPr>
        <w:t>S</w:t>
      </w:r>
      <w:r w:rsidR="003D1FEB" w:rsidRPr="00DF3EBA">
        <w:rPr>
          <w:rFonts w:ascii="Times New Roman" w:hAnsi="Times New Roman" w:cs="Times New Roman"/>
          <w:bCs/>
          <w:iCs/>
          <w:sz w:val="28"/>
          <w:szCs w:val="28"/>
        </w:rPr>
        <w:t>hopping</w:t>
      </w:r>
      <w:r w:rsidR="00BA7A8B" w:rsidRPr="00DF3EBA">
        <w:rPr>
          <w:rFonts w:ascii="Times New Roman" w:hAnsi="Times New Roman" w:cs="Times New Roman"/>
          <w:bCs/>
          <w:iCs/>
          <w:sz w:val="28"/>
          <w:szCs w:val="28"/>
        </w:rPr>
        <w:t xml:space="preserve"> M</w:t>
      </w:r>
      <w:r w:rsidR="0048009B" w:rsidRPr="00DF3EBA">
        <w:rPr>
          <w:rFonts w:ascii="Times New Roman" w:hAnsi="Times New Roman" w:cs="Times New Roman"/>
          <w:bCs/>
          <w:iCs/>
          <w:sz w:val="28"/>
          <w:szCs w:val="28"/>
        </w:rPr>
        <w:t>a</w:t>
      </w:r>
      <w:r w:rsidR="003D1FEB" w:rsidRPr="00DF3EBA">
        <w:rPr>
          <w:rFonts w:ascii="Times New Roman" w:hAnsi="Times New Roman" w:cs="Times New Roman"/>
          <w:bCs/>
          <w:iCs/>
          <w:sz w:val="28"/>
          <w:szCs w:val="28"/>
        </w:rPr>
        <w:t>ll</w:t>
      </w:r>
      <w:r w:rsidR="00BB595F">
        <w:rPr>
          <w:rFonts w:ascii="Times New Roman" w:hAnsi="Times New Roman" w:cs="Times New Roman"/>
          <w:bCs/>
          <w:iCs/>
          <w:sz w:val="28"/>
          <w:szCs w:val="28"/>
        </w:rPr>
        <w:t xml:space="preserve"> </w:t>
      </w:r>
      <w:r w:rsidR="003D1FEB" w:rsidRPr="00DF3EBA">
        <w:rPr>
          <w:rFonts w:ascii="Times New Roman" w:hAnsi="Times New Roman" w:cs="Times New Roman"/>
          <w:bCs/>
          <w:iCs/>
          <w:sz w:val="28"/>
          <w:szCs w:val="28"/>
        </w:rPr>
        <w:t>wa</w:t>
      </w:r>
      <w:r w:rsidR="0048009B" w:rsidRPr="00DF3EBA">
        <w:rPr>
          <w:rFonts w:ascii="Times New Roman" w:hAnsi="Times New Roman" w:cs="Times New Roman"/>
          <w:bCs/>
          <w:iCs/>
          <w:sz w:val="28"/>
          <w:szCs w:val="28"/>
        </w:rPr>
        <w:t xml:space="preserve">s </w:t>
      </w:r>
      <w:r w:rsidR="00956C11" w:rsidRPr="00DF3EBA">
        <w:rPr>
          <w:rFonts w:ascii="Times New Roman" w:hAnsi="Times New Roman" w:cs="Times New Roman"/>
          <w:bCs/>
          <w:iCs/>
          <w:sz w:val="28"/>
          <w:szCs w:val="28"/>
        </w:rPr>
        <w:t>4944 kVA, this necessitated</w:t>
      </w:r>
      <w:r w:rsidR="003D1FEB" w:rsidRPr="00DF3EBA">
        <w:rPr>
          <w:rFonts w:ascii="Times New Roman" w:hAnsi="Times New Roman" w:cs="Times New Roman"/>
          <w:bCs/>
          <w:iCs/>
          <w:sz w:val="28"/>
          <w:szCs w:val="28"/>
        </w:rPr>
        <w:t xml:space="preserve"> supply to the project at 66 kV voltage level.</w:t>
      </w:r>
    </w:p>
    <w:p w:rsidR="00AA1964" w:rsidRPr="00D4418B" w:rsidRDefault="00CE55FF" w:rsidP="00D4418B">
      <w:pPr>
        <w:pStyle w:val="ListParagraph"/>
        <w:numPr>
          <w:ilvl w:val="0"/>
          <w:numId w:val="5"/>
        </w:numPr>
        <w:spacing w:line="480" w:lineRule="auto"/>
        <w:ind w:left="709" w:right="-2" w:hanging="709"/>
        <w:jc w:val="both"/>
        <w:rPr>
          <w:rFonts w:ascii="Times New Roman" w:hAnsi="Times New Roman" w:cs="Times New Roman"/>
          <w:b/>
          <w:bCs/>
          <w:sz w:val="28"/>
          <w:szCs w:val="28"/>
        </w:rPr>
      </w:pPr>
      <w:r w:rsidRPr="002E5CD0">
        <w:rPr>
          <w:rFonts w:ascii="Times New Roman" w:hAnsi="Times New Roman" w:cs="Times New Roman"/>
          <w:bCs/>
          <w:iCs/>
          <w:sz w:val="28"/>
          <w:szCs w:val="28"/>
        </w:rPr>
        <w:t xml:space="preserve">As per the request of the </w:t>
      </w:r>
      <w:r w:rsidR="00166321" w:rsidRPr="002E5CD0">
        <w:rPr>
          <w:rFonts w:ascii="Times New Roman" w:hAnsi="Times New Roman" w:cs="Times New Roman"/>
          <w:bCs/>
          <w:iCs/>
          <w:sz w:val="28"/>
          <w:szCs w:val="28"/>
        </w:rPr>
        <w:t>Appellant (</w:t>
      </w:r>
      <w:r w:rsidR="00E57720">
        <w:rPr>
          <w:rFonts w:ascii="Times New Roman" w:hAnsi="Times New Roman" w:cs="Times New Roman"/>
          <w:bCs/>
          <w:iCs/>
          <w:sz w:val="28"/>
          <w:szCs w:val="28"/>
        </w:rPr>
        <w:t>D</w:t>
      </w:r>
      <w:r w:rsidR="00BA7A8B" w:rsidRPr="002E5CD0">
        <w:rPr>
          <w:rFonts w:ascii="Times New Roman" w:hAnsi="Times New Roman" w:cs="Times New Roman"/>
          <w:bCs/>
          <w:iCs/>
          <w:sz w:val="28"/>
          <w:szCs w:val="28"/>
        </w:rPr>
        <w:t>eveloper</w:t>
      </w:r>
      <w:r w:rsidR="00D4418B">
        <w:rPr>
          <w:rFonts w:ascii="Times New Roman" w:hAnsi="Times New Roman" w:cs="Times New Roman"/>
          <w:bCs/>
          <w:iCs/>
          <w:sz w:val="28"/>
          <w:szCs w:val="28"/>
        </w:rPr>
        <w:t>)</w:t>
      </w:r>
      <w:r w:rsidR="00BA7A8B" w:rsidRPr="002E5CD0">
        <w:rPr>
          <w:rFonts w:ascii="Times New Roman" w:hAnsi="Times New Roman" w:cs="Times New Roman"/>
          <w:bCs/>
          <w:iCs/>
          <w:sz w:val="28"/>
          <w:szCs w:val="28"/>
        </w:rPr>
        <w:t xml:space="preserve"> that their</w:t>
      </w:r>
      <w:r w:rsidR="00CA2743">
        <w:rPr>
          <w:rFonts w:ascii="Times New Roman" w:hAnsi="Times New Roman" w:cs="Times New Roman"/>
          <w:bCs/>
          <w:iCs/>
          <w:sz w:val="28"/>
          <w:szCs w:val="28"/>
        </w:rPr>
        <w:t xml:space="preserve"> </w:t>
      </w:r>
      <w:r w:rsidR="00BA7A8B" w:rsidRPr="00D4418B">
        <w:rPr>
          <w:rFonts w:ascii="Times New Roman" w:hAnsi="Times New Roman" w:cs="Times New Roman"/>
          <w:bCs/>
          <w:iCs/>
          <w:sz w:val="28"/>
          <w:szCs w:val="28"/>
        </w:rPr>
        <w:t>shopping M</w:t>
      </w:r>
      <w:r w:rsidR="0048009B" w:rsidRPr="00D4418B">
        <w:rPr>
          <w:rFonts w:ascii="Times New Roman" w:hAnsi="Times New Roman" w:cs="Times New Roman"/>
          <w:bCs/>
          <w:iCs/>
          <w:sz w:val="28"/>
          <w:szCs w:val="28"/>
        </w:rPr>
        <w:t>a</w:t>
      </w:r>
      <w:r w:rsidR="007B44D6" w:rsidRPr="00D4418B">
        <w:rPr>
          <w:rFonts w:ascii="Times New Roman" w:hAnsi="Times New Roman" w:cs="Times New Roman"/>
          <w:bCs/>
          <w:iCs/>
          <w:sz w:val="28"/>
          <w:szCs w:val="28"/>
        </w:rPr>
        <w:t>ll</w:t>
      </w:r>
      <w:r w:rsidR="00CA2743">
        <w:rPr>
          <w:rFonts w:ascii="Times New Roman" w:hAnsi="Times New Roman" w:cs="Times New Roman"/>
          <w:bCs/>
          <w:iCs/>
          <w:sz w:val="28"/>
          <w:szCs w:val="28"/>
        </w:rPr>
        <w:t xml:space="preserve"> </w:t>
      </w:r>
      <w:r w:rsidR="007B44D6" w:rsidRPr="00D4418B">
        <w:rPr>
          <w:rFonts w:ascii="Times New Roman" w:hAnsi="Times New Roman" w:cs="Times New Roman"/>
          <w:bCs/>
          <w:iCs/>
          <w:sz w:val="28"/>
          <w:szCs w:val="28"/>
        </w:rPr>
        <w:t>wa</w:t>
      </w:r>
      <w:r w:rsidR="0048009B" w:rsidRPr="00D4418B">
        <w:rPr>
          <w:rFonts w:ascii="Times New Roman" w:hAnsi="Times New Roman" w:cs="Times New Roman"/>
          <w:bCs/>
          <w:iCs/>
          <w:sz w:val="28"/>
          <w:szCs w:val="28"/>
        </w:rPr>
        <w:t xml:space="preserve">s </w:t>
      </w:r>
      <w:r w:rsidR="003C7C7F">
        <w:rPr>
          <w:rFonts w:ascii="Times New Roman" w:hAnsi="Times New Roman" w:cs="Times New Roman"/>
          <w:bCs/>
          <w:iCs/>
          <w:sz w:val="28"/>
          <w:szCs w:val="28"/>
        </w:rPr>
        <w:t>al</w:t>
      </w:r>
      <w:r w:rsidR="007B44D6" w:rsidRPr="00D4418B">
        <w:rPr>
          <w:rFonts w:ascii="Times New Roman" w:hAnsi="Times New Roman" w:cs="Times New Roman"/>
          <w:bCs/>
          <w:iCs/>
          <w:sz w:val="28"/>
          <w:szCs w:val="28"/>
        </w:rPr>
        <w:t>ready</w:t>
      </w:r>
      <w:r w:rsidR="00CA2743">
        <w:rPr>
          <w:rFonts w:ascii="Times New Roman" w:hAnsi="Times New Roman" w:cs="Times New Roman"/>
          <w:bCs/>
          <w:iCs/>
          <w:sz w:val="28"/>
          <w:szCs w:val="28"/>
        </w:rPr>
        <w:t xml:space="preserve"> </w:t>
      </w:r>
      <w:r w:rsidR="0048009B" w:rsidRPr="00D4418B">
        <w:rPr>
          <w:rFonts w:ascii="Times New Roman" w:hAnsi="Times New Roman" w:cs="Times New Roman"/>
          <w:bCs/>
          <w:iCs/>
          <w:sz w:val="28"/>
          <w:szCs w:val="28"/>
        </w:rPr>
        <w:t xml:space="preserve">constructed and there </w:t>
      </w:r>
      <w:r w:rsidR="00B955CD" w:rsidRPr="00D4418B">
        <w:rPr>
          <w:rFonts w:ascii="Times New Roman" w:hAnsi="Times New Roman" w:cs="Times New Roman"/>
          <w:bCs/>
          <w:iCs/>
          <w:sz w:val="28"/>
          <w:szCs w:val="28"/>
        </w:rPr>
        <w:t>was</w:t>
      </w:r>
      <w:r w:rsidR="0048009B" w:rsidRPr="00D4418B">
        <w:rPr>
          <w:rFonts w:ascii="Times New Roman" w:hAnsi="Times New Roman" w:cs="Times New Roman"/>
          <w:bCs/>
          <w:iCs/>
          <w:sz w:val="28"/>
          <w:szCs w:val="28"/>
        </w:rPr>
        <w:t xml:space="preserve"> no space left for construction of 66 kV sub-</w:t>
      </w:r>
      <w:r w:rsidR="007B44D6" w:rsidRPr="00D4418B">
        <w:rPr>
          <w:rFonts w:ascii="Times New Roman" w:hAnsi="Times New Roman" w:cs="Times New Roman"/>
          <w:bCs/>
          <w:iCs/>
          <w:sz w:val="28"/>
          <w:szCs w:val="28"/>
        </w:rPr>
        <w:t>station</w:t>
      </w:r>
      <w:r w:rsidR="00BA7A8B" w:rsidRPr="00D4418B">
        <w:rPr>
          <w:rFonts w:ascii="Times New Roman" w:hAnsi="Times New Roman" w:cs="Times New Roman"/>
          <w:bCs/>
          <w:iCs/>
          <w:sz w:val="28"/>
          <w:szCs w:val="28"/>
        </w:rPr>
        <w:t>, connection to the Shopping M</w:t>
      </w:r>
      <w:r w:rsidR="00B955CD" w:rsidRPr="00D4418B">
        <w:rPr>
          <w:rFonts w:ascii="Times New Roman" w:hAnsi="Times New Roman" w:cs="Times New Roman"/>
          <w:bCs/>
          <w:iCs/>
          <w:sz w:val="28"/>
          <w:szCs w:val="28"/>
        </w:rPr>
        <w:t>all was decided to be</w:t>
      </w:r>
      <w:r w:rsidR="0048009B" w:rsidRPr="00D4418B">
        <w:rPr>
          <w:rFonts w:ascii="Times New Roman" w:hAnsi="Times New Roman" w:cs="Times New Roman"/>
          <w:bCs/>
          <w:iCs/>
          <w:sz w:val="28"/>
          <w:szCs w:val="28"/>
        </w:rPr>
        <w:t xml:space="preserve"> released at 11 kV supply voltage </w:t>
      </w:r>
      <w:r w:rsidR="007B44D6" w:rsidRPr="00D4418B">
        <w:rPr>
          <w:rFonts w:ascii="Times New Roman" w:hAnsi="Times New Roman" w:cs="Times New Roman"/>
          <w:bCs/>
          <w:iCs/>
          <w:sz w:val="28"/>
          <w:szCs w:val="28"/>
        </w:rPr>
        <w:t>against</w:t>
      </w:r>
      <w:r w:rsidR="0048009B" w:rsidRPr="00D4418B">
        <w:rPr>
          <w:rFonts w:ascii="Times New Roman" w:hAnsi="Times New Roman" w:cs="Times New Roman"/>
          <w:bCs/>
          <w:iCs/>
          <w:sz w:val="28"/>
          <w:szCs w:val="28"/>
        </w:rPr>
        <w:t xml:space="preserve"> specified voltage of 66 kV upto 5000 kVA in deviation to the provis</w:t>
      </w:r>
      <w:r w:rsidR="00BA7A8B" w:rsidRPr="00D4418B">
        <w:rPr>
          <w:rFonts w:ascii="Times New Roman" w:hAnsi="Times New Roman" w:cs="Times New Roman"/>
          <w:bCs/>
          <w:iCs/>
          <w:sz w:val="28"/>
          <w:szCs w:val="28"/>
        </w:rPr>
        <w:t>ions of Regulation 4.2 (iv) of S</w:t>
      </w:r>
      <w:r w:rsidR="0048009B" w:rsidRPr="00D4418B">
        <w:rPr>
          <w:rFonts w:ascii="Times New Roman" w:hAnsi="Times New Roman" w:cs="Times New Roman"/>
          <w:bCs/>
          <w:iCs/>
          <w:sz w:val="28"/>
          <w:szCs w:val="28"/>
        </w:rPr>
        <w:t>upply Code -2014 subject to the levy of Voltage Surcharge as per Condition 13.1 (iii) of General Conditions</w:t>
      </w:r>
      <w:r w:rsidR="00B955CD" w:rsidRPr="00D4418B">
        <w:rPr>
          <w:rFonts w:ascii="Times New Roman" w:hAnsi="Times New Roman" w:cs="Times New Roman"/>
          <w:bCs/>
          <w:iCs/>
          <w:sz w:val="28"/>
          <w:szCs w:val="28"/>
        </w:rPr>
        <w:t xml:space="preserve"> of Tariff. An undertaking was to</w:t>
      </w:r>
      <w:r w:rsidR="0048009B" w:rsidRPr="00D4418B">
        <w:rPr>
          <w:rFonts w:ascii="Times New Roman" w:hAnsi="Times New Roman" w:cs="Times New Roman"/>
          <w:bCs/>
          <w:iCs/>
          <w:sz w:val="28"/>
          <w:szCs w:val="28"/>
        </w:rPr>
        <w:t xml:space="preserve"> be </w:t>
      </w:r>
      <w:r w:rsidR="007B44D6" w:rsidRPr="00D4418B">
        <w:rPr>
          <w:rFonts w:ascii="Times New Roman" w:hAnsi="Times New Roman" w:cs="Times New Roman"/>
          <w:bCs/>
          <w:iCs/>
          <w:sz w:val="28"/>
          <w:szCs w:val="28"/>
        </w:rPr>
        <w:t>taken</w:t>
      </w:r>
      <w:r w:rsidR="004636B3">
        <w:rPr>
          <w:rFonts w:ascii="Times New Roman" w:hAnsi="Times New Roman" w:cs="Times New Roman"/>
          <w:bCs/>
          <w:iCs/>
          <w:sz w:val="28"/>
          <w:szCs w:val="28"/>
        </w:rPr>
        <w:t xml:space="preserve"> by Deputy CE/DS</w:t>
      </w:r>
      <w:r w:rsidR="00600CC0">
        <w:rPr>
          <w:rFonts w:ascii="Times New Roman" w:hAnsi="Times New Roman" w:cs="Times New Roman"/>
          <w:bCs/>
          <w:iCs/>
          <w:sz w:val="28"/>
          <w:szCs w:val="28"/>
        </w:rPr>
        <w:t xml:space="preserve"> Circle, </w:t>
      </w:r>
      <w:r w:rsidR="0048009B" w:rsidRPr="00D4418B">
        <w:rPr>
          <w:rFonts w:ascii="Times New Roman" w:hAnsi="Times New Roman" w:cs="Times New Roman"/>
          <w:bCs/>
          <w:iCs/>
          <w:sz w:val="28"/>
          <w:szCs w:val="28"/>
        </w:rPr>
        <w:t>Mohali</w:t>
      </w:r>
      <w:r w:rsidR="0099799E">
        <w:rPr>
          <w:rFonts w:ascii="Times New Roman" w:hAnsi="Times New Roman" w:cs="Times New Roman"/>
          <w:bCs/>
          <w:iCs/>
          <w:sz w:val="28"/>
          <w:szCs w:val="28"/>
        </w:rPr>
        <w:t xml:space="preserve"> </w:t>
      </w:r>
      <w:r w:rsidR="0048009B" w:rsidRPr="00D4418B">
        <w:rPr>
          <w:rFonts w:ascii="Times New Roman" w:hAnsi="Times New Roman" w:cs="Times New Roman"/>
          <w:bCs/>
          <w:iCs/>
          <w:sz w:val="28"/>
          <w:szCs w:val="28"/>
        </w:rPr>
        <w:t xml:space="preserve">from the </w:t>
      </w:r>
      <w:r w:rsidR="00D97302" w:rsidRPr="00D4418B">
        <w:rPr>
          <w:rFonts w:ascii="Times New Roman" w:hAnsi="Times New Roman" w:cs="Times New Roman"/>
          <w:bCs/>
          <w:iCs/>
          <w:sz w:val="28"/>
          <w:szCs w:val="28"/>
        </w:rPr>
        <w:t>Appellant (</w:t>
      </w:r>
      <w:r w:rsidR="00EB257C">
        <w:rPr>
          <w:rFonts w:ascii="Times New Roman" w:hAnsi="Times New Roman" w:cs="Times New Roman"/>
          <w:bCs/>
          <w:iCs/>
          <w:sz w:val="28"/>
          <w:szCs w:val="28"/>
        </w:rPr>
        <w:t>D</w:t>
      </w:r>
      <w:r w:rsidR="0048009B" w:rsidRPr="00D4418B">
        <w:rPr>
          <w:rFonts w:ascii="Times New Roman" w:hAnsi="Times New Roman" w:cs="Times New Roman"/>
          <w:bCs/>
          <w:iCs/>
          <w:sz w:val="28"/>
          <w:szCs w:val="28"/>
        </w:rPr>
        <w:t>eveloper</w:t>
      </w:r>
      <w:r w:rsidR="00D97302" w:rsidRPr="00D4418B">
        <w:rPr>
          <w:rFonts w:ascii="Times New Roman" w:hAnsi="Times New Roman" w:cs="Times New Roman"/>
          <w:bCs/>
          <w:iCs/>
          <w:sz w:val="28"/>
          <w:szCs w:val="28"/>
        </w:rPr>
        <w:t>)</w:t>
      </w:r>
      <w:r w:rsidR="001E6EE2" w:rsidRPr="00D4418B">
        <w:rPr>
          <w:rFonts w:ascii="Times New Roman" w:hAnsi="Times New Roman" w:cs="Times New Roman"/>
          <w:bCs/>
          <w:iCs/>
          <w:sz w:val="28"/>
          <w:szCs w:val="28"/>
        </w:rPr>
        <w:t xml:space="preserve"> for bearing the volt</w:t>
      </w:r>
      <w:r w:rsidR="0048009B" w:rsidRPr="00D4418B">
        <w:rPr>
          <w:rFonts w:ascii="Times New Roman" w:hAnsi="Times New Roman" w:cs="Times New Roman"/>
          <w:bCs/>
          <w:iCs/>
          <w:sz w:val="28"/>
          <w:szCs w:val="28"/>
        </w:rPr>
        <w:t xml:space="preserve">age surcharge before the </w:t>
      </w:r>
      <w:r w:rsidR="007B44D6" w:rsidRPr="00D4418B">
        <w:rPr>
          <w:rFonts w:ascii="Times New Roman" w:hAnsi="Times New Roman" w:cs="Times New Roman"/>
          <w:bCs/>
          <w:iCs/>
          <w:sz w:val="28"/>
          <w:szCs w:val="28"/>
        </w:rPr>
        <w:t>release</w:t>
      </w:r>
      <w:r w:rsidR="0048009B" w:rsidRPr="00D4418B">
        <w:rPr>
          <w:rFonts w:ascii="Times New Roman" w:hAnsi="Times New Roman" w:cs="Times New Roman"/>
          <w:bCs/>
          <w:iCs/>
          <w:sz w:val="28"/>
          <w:szCs w:val="28"/>
        </w:rPr>
        <w:t xml:space="preserve"> of connection.</w:t>
      </w:r>
    </w:p>
    <w:p w:rsidR="0033265C" w:rsidRPr="002D3E95" w:rsidRDefault="00F845DC" w:rsidP="002D3E95">
      <w:pPr>
        <w:pStyle w:val="ListParagraph"/>
        <w:numPr>
          <w:ilvl w:val="0"/>
          <w:numId w:val="5"/>
        </w:numPr>
        <w:spacing w:line="480" w:lineRule="auto"/>
        <w:ind w:left="709" w:right="-2" w:hanging="709"/>
        <w:jc w:val="both"/>
        <w:rPr>
          <w:rFonts w:ascii="Times New Roman" w:hAnsi="Times New Roman" w:cs="Times New Roman"/>
          <w:b/>
          <w:bCs/>
          <w:sz w:val="28"/>
          <w:szCs w:val="28"/>
        </w:rPr>
      </w:pPr>
      <w:r w:rsidRPr="002E5CD0">
        <w:rPr>
          <w:rFonts w:ascii="Times New Roman" w:hAnsi="Times New Roman" w:cs="Times New Roman"/>
          <w:sz w:val="28"/>
          <w:szCs w:val="28"/>
        </w:rPr>
        <w:lastRenderedPageBreak/>
        <w:t xml:space="preserve">As per </w:t>
      </w:r>
      <w:r w:rsidR="00673ACC" w:rsidRPr="002E5CD0">
        <w:rPr>
          <w:rFonts w:ascii="Times New Roman" w:hAnsi="Times New Roman" w:cs="Times New Roman"/>
          <w:sz w:val="28"/>
          <w:szCs w:val="28"/>
        </w:rPr>
        <w:t>Instruction</w:t>
      </w:r>
      <w:r w:rsidRPr="002E5CD0">
        <w:rPr>
          <w:rFonts w:ascii="Times New Roman" w:hAnsi="Times New Roman" w:cs="Times New Roman"/>
          <w:sz w:val="28"/>
          <w:szCs w:val="28"/>
        </w:rPr>
        <w:t xml:space="preserve"> 13.1 of General Conditions of Tariff, all </w:t>
      </w:r>
      <w:r w:rsidRPr="002D3E95">
        <w:rPr>
          <w:rFonts w:ascii="Times New Roman" w:hAnsi="Times New Roman" w:cs="Times New Roman"/>
          <w:sz w:val="28"/>
          <w:szCs w:val="28"/>
        </w:rPr>
        <w:t>consumer</w:t>
      </w:r>
      <w:r w:rsidR="001E6EE2" w:rsidRPr="002D3E95">
        <w:rPr>
          <w:rFonts w:ascii="Times New Roman" w:hAnsi="Times New Roman" w:cs="Times New Roman"/>
          <w:sz w:val="28"/>
          <w:szCs w:val="28"/>
        </w:rPr>
        <w:t>s</w:t>
      </w:r>
      <w:r w:rsidRPr="002D3E95">
        <w:rPr>
          <w:rFonts w:ascii="Times New Roman" w:hAnsi="Times New Roman" w:cs="Times New Roman"/>
          <w:sz w:val="28"/>
          <w:szCs w:val="28"/>
        </w:rPr>
        <w:t xml:space="preserve"> catered at 11 kV against spe</w:t>
      </w:r>
      <w:r w:rsidR="001E6EE2" w:rsidRPr="002D3E95">
        <w:rPr>
          <w:rFonts w:ascii="Times New Roman" w:hAnsi="Times New Roman" w:cs="Times New Roman"/>
          <w:sz w:val="28"/>
          <w:szCs w:val="28"/>
        </w:rPr>
        <w:t>cified voltage of 33/66 kV are to</w:t>
      </w:r>
      <w:r w:rsidRPr="002D3E95">
        <w:rPr>
          <w:rFonts w:ascii="Times New Roman" w:hAnsi="Times New Roman" w:cs="Times New Roman"/>
          <w:sz w:val="28"/>
          <w:szCs w:val="28"/>
        </w:rPr>
        <w:t xml:space="preserve"> be levied</w:t>
      </w:r>
      <w:r w:rsidR="00290622">
        <w:rPr>
          <w:rFonts w:ascii="Times New Roman" w:hAnsi="Times New Roman" w:cs="Times New Roman"/>
          <w:sz w:val="28"/>
          <w:szCs w:val="28"/>
        </w:rPr>
        <w:t xml:space="preserve"> voltage</w:t>
      </w:r>
      <w:r w:rsidRPr="002D3E95">
        <w:rPr>
          <w:rFonts w:ascii="Times New Roman" w:hAnsi="Times New Roman" w:cs="Times New Roman"/>
          <w:sz w:val="28"/>
          <w:szCs w:val="28"/>
        </w:rPr>
        <w:t xml:space="preserve"> surcharge at the rate of 10%.</w:t>
      </w:r>
    </w:p>
    <w:p w:rsidR="00F85394" w:rsidRPr="002D3E95" w:rsidRDefault="0001051B" w:rsidP="002D3E95">
      <w:pPr>
        <w:pStyle w:val="ListParagraph"/>
        <w:numPr>
          <w:ilvl w:val="0"/>
          <w:numId w:val="5"/>
        </w:numPr>
        <w:spacing w:line="480" w:lineRule="auto"/>
        <w:ind w:left="709" w:right="-2" w:hanging="709"/>
        <w:jc w:val="both"/>
        <w:rPr>
          <w:rFonts w:ascii="Times New Roman" w:hAnsi="Times New Roman" w:cs="Times New Roman"/>
          <w:b/>
          <w:bCs/>
          <w:sz w:val="28"/>
          <w:szCs w:val="28"/>
        </w:rPr>
      </w:pPr>
      <w:r w:rsidRPr="002E5CD0">
        <w:rPr>
          <w:rFonts w:ascii="Times New Roman" w:hAnsi="Times New Roman" w:cs="Times New Roman"/>
          <w:sz w:val="28"/>
          <w:szCs w:val="28"/>
        </w:rPr>
        <w:t>Moreover</w:t>
      </w:r>
      <w:r w:rsidR="00673ACC" w:rsidRPr="002E5CD0">
        <w:rPr>
          <w:rFonts w:ascii="Times New Roman" w:hAnsi="Times New Roman" w:cs="Times New Roman"/>
          <w:sz w:val="28"/>
          <w:szCs w:val="28"/>
        </w:rPr>
        <w:t xml:space="preserve">, </w:t>
      </w:r>
      <w:r w:rsidR="00A92D8F" w:rsidRPr="002E5CD0">
        <w:rPr>
          <w:rFonts w:ascii="Times New Roman" w:hAnsi="Times New Roman" w:cs="Times New Roman"/>
          <w:sz w:val="28"/>
          <w:szCs w:val="28"/>
        </w:rPr>
        <w:t>Clause</w:t>
      </w:r>
      <w:r w:rsidR="00E4250B">
        <w:rPr>
          <w:rFonts w:ascii="Times New Roman" w:hAnsi="Times New Roman" w:cs="Times New Roman"/>
          <w:sz w:val="28"/>
          <w:szCs w:val="28"/>
        </w:rPr>
        <w:t xml:space="preserve"> </w:t>
      </w:r>
      <w:r w:rsidR="00895CF0" w:rsidRPr="002E5CD0">
        <w:rPr>
          <w:rFonts w:ascii="Times New Roman" w:hAnsi="Times New Roman" w:cs="Times New Roman"/>
          <w:sz w:val="28"/>
          <w:szCs w:val="28"/>
        </w:rPr>
        <w:t>13.1.1 of General Conditions</w:t>
      </w:r>
      <w:r w:rsidR="00251CD1">
        <w:rPr>
          <w:rFonts w:ascii="Times New Roman" w:hAnsi="Times New Roman" w:cs="Times New Roman"/>
          <w:sz w:val="28"/>
          <w:szCs w:val="28"/>
        </w:rPr>
        <w:t xml:space="preserve"> </w:t>
      </w:r>
      <w:r w:rsidR="00895CF0" w:rsidRPr="002E5CD0">
        <w:rPr>
          <w:rFonts w:ascii="Times New Roman" w:hAnsi="Times New Roman" w:cs="Times New Roman"/>
          <w:sz w:val="28"/>
          <w:szCs w:val="28"/>
        </w:rPr>
        <w:t>of</w:t>
      </w:r>
      <w:r w:rsidR="00251CD1">
        <w:rPr>
          <w:rFonts w:ascii="Times New Roman" w:hAnsi="Times New Roman" w:cs="Times New Roman"/>
          <w:sz w:val="28"/>
          <w:szCs w:val="28"/>
        </w:rPr>
        <w:t xml:space="preserve"> </w:t>
      </w:r>
      <w:r w:rsidR="00895CF0" w:rsidRPr="002E5CD0">
        <w:rPr>
          <w:rFonts w:ascii="Times New Roman" w:hAnsi="Times New Roman" w:cs="Times New Roman"/>
          <w:sz w:val="28"/>
          <w:szCs w:val="28"/>
        </w:rPr>
        <w:t xml:space="preserve">Tariff </w:t>
      </w:r>
      <w:r w:rsidR="00A92D8F" w:rsidRPr="002D3E95">
        <w:rPr>
          <w:rFonts w:ascii="Times New Roman" w:hAnsi="Times New Roman" w:cs="Times New Roman"/>
          <w:sz w:val="28"/>
          <w:szCs w:val="28"/>
        </w:rPr>
        <w:t>provided that in case there wa</w:t>
      </w:r>
      <w:r w:rsidR="00895CF0" w:rsidRPr="002D3E95">
        <w:rPr>
          <w:rFonts w:ascii="Times New Roman" w:hAnsi="Times New Roman" w:cs="Times New Roman"/>
          <w:sz w:val="28"/>
          <w:szCs w:val="28"/>
        </w:rPr>
        <w:t xml:space="preserve">s any constraint in </w:t>
      </w:r>
      <w:r w:rsidRPr="002D3E95">
        <w:rPr>
          <w:rFonts w:ascii="Times New Roman" w:hAnsi="Times New Roman" w:cs="Times New Roman"/>
          <w:sz w:val="28"/>
          <w:szCs w:val="28"/>
        </w:rPr>
        <w:t>releasing</w:t>
      </w:r>
      <w:r w:rsidR="001E6EE2" w:rsidRPr="002D3E95">
        <w:rPr>
          <w:rFonts w:ascii="Times New Roman" w:hAnsi="Times New Roman" w:cs="Times New Roman"/>
          <w:sz w:val="28"/>
          <w:szCs w:val="28"/>
        </w:rPr>
        <w:t xml:space="preserve"> a new connection or</w:t>
      </w:r>
      <w:r w:rsidR="00895CF0" w:rsidRPr="002D3E95">
        <w:rPr>
          <w:rFonts w:ascii="Times New Roman" w:hAnsi="Times New Roman" w:cs="Times New Roman"/>
          <w:sz w:val="28"/>
          <w:szCs w:val="28"/>
        </w:rPr>
        <w:t xml:space="preserve"> additional load/demand to an existing consumer at specified voltage, the distribution licensee may allow supply at lower voltage subject to technical feasibility and on payment of </w:t>
      </w:r>
      <w:r w:rsidRPr="002D3E95">
        <w:rPr>
          <w:rFonts w:ascii="Times New Roman" w:hAnsi="Times New Roman" w:cs="Times New Roman"/>
          <w:sz w:val="28"/>
          <w:szCs w:val="28"/>
        </w:rPr>
        <w:t>voltage</w:t>
      </w:r>
      <w:r w:rsidR="00895CF0" w:rsidRPr="002D3E95">
        <w:rPr>
          <w:rFonts w:ascii="Times New Roman" w:hAnsi="Times New Roman" w:cs="Times New Roman"/>
          <w:sz w:val="28"/>
          <w:szCs w:val="28"/>
        </w:rPr>
        <w:t xml:space="preserve"> surcharge as specified </w:t>
      </w:r>
      <w:r w:rsidRPr="002D3E95">
        <w:rPr>
          <w:rFonts w:ascii="Times New Roman" w:hAnsi="Times New Roman" w:cs="Times New Roman"/>
          <w:sz w:val="28"/>
          <w:szCs w:val="28"/>
        </w:rPr>
        <w:t>above</w:t>
      </w:r>
      <w:r w:rsidR="00ED5DFB">
        <w:rPr>
          <w:rFonts w:ascii="Times New Roman" w:hAnsi="Times New Roman" w:cs="Times New Roman"/>
          <w:sz w:val="28"/>
          <w:szCs w:val="28"/>
        </w:rPr>
        <w:t xml:space="preserve"> with the permission of</w:t>
      </w:r>
      <w:r w:rsidR="009C5A66">
        <w:rPr>
          <w:rFonts w:ascii="Times New Roman" w:hAnsi="Times New Roman" w:cs="Times New Roman"/>
          <w:sz w:val="28"/>
          <w:szCs w:val="28"/>
        </w:rPr>
        <w:t xml:space="preserve"> </w:t>
      </w:r>
      <w:r w:rsidR="00A92D8F" w:rsidRPr="002D3E95">
        <w:rPr>
          <w:rFonts w:ascii="Times New Roman" w:hAnsi="Times New Roman" w:cs="Times New Roman"/>
          <w:sz w:val="28"/>
          <w:szCs w:val="28"/>
        </w:rPr>
        <w:t>W</w:t>
      </w:r>
      <w:r w:rsidR="00895CF0" w:rsidRPr="002D3E95">
        <w:rPr>
          <w:rFonts w:ascii="Times New Roman" w:hAnsi="Times New Roman" w:cs="Times New Roman"/>
          <w:sz w:val="28"/>
          <w:szCs w:val="28"/>
        </w:rPr>
        <w:t xml:space="preserve">hole Time </w:t>
      </w:r>
      <w:r w:rsidRPr="002D3E95">
        <w:rPr>
          <w:rFonts w:ascii="Times New Roman" w:hAnsi="Times New Roman" w:cs="Times New Roman"/>
          <w:sz w:val="28"/>
          <w:szCs w:val="28"/>
        </w:rPr>
        <w:t>Directors</w:t>
      </w:r>
      <w:r w:rsidR="00E96352">
        <w:rPr>
          <w:rFonts w:ascii="Times New Roman" w:hAnsi="Times New Roman" w:cs="Times New Roman"/>
          <w:sz w:val="28"/>
          <w:szCs w:val="28"/>
        </w:rPr>
        <w:t xml:space="preserve"> of</w:t>
      </w:r>
      <w:r w:rsidR="00A92D8F" w:rsidRPr="002D3E95">
        <w:rPr>
          <w:rFonts w:ascii="Times New Roman" w:hAnsi="Times New Roman" w:cs="Times New Roman"/>
          <w:sz w:val="28"/>
          <w:szCs w:val="28"/>
        </w:rPr>
        <w:t xml:space="preserve"> PSPCL.</w:t>
      </w:r>
    </w:p>
    <w:p w:rsidR="00126128" w:rsidRPr="00290622" w:rsidRDefault="00290622" w:rsidP="00290622">
      <w:pPr>
        <w:pStyle w:val="ListParagraph"/>
        <w:numPr>
          <w:ilvl w:val="0"/>
          <w:numId w:val="5"/>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Due</w:t>
      </w:r>
      <w:r w:rsidR="00F35B8A" w:rsidRPr="002E5CD0">
        <w:rPr>
          <w:rFonts w:ascii="Times New Roman" w:hAnsi="Times New Roman" w:cs="Times New Roman"/>
          <w:sz w:val="28"/>
          <w:szCs w:val="28"/>
        </w:rPr>
        <w:t xml:space="preserve"> t</w:t>
      </w:r>
      <w:r>
        <w:rPr>
          <w:rFonts w:ascii="Times New Roman" w:hAnsi="Times New Roman" w:cs="Times New Roman"/>
          <w:sz w:val="28"/>
          <w:szCs w:val="28"/>
        </w:rPr>
        <w:t>o</w:t>
      </w:r>
      <w:r w:rsidR="00830FF5">
        <w:rPr>
          <w:rFonts w:ascii="Times New Roman" w:hAnsi="Times New Roman" w:cs="Times New Roman"/>
          <w:sz w:val="28"/>
          <w:szCs w:val="28"/>
        </w:rPr>
        <w:t xml:space="preserve"> </w:t>
      </w:r>
      <w:r w:rsidR="00F35B8A" w:rsidRPr="002E5CD0">
        <w:rPr>
          <w:rFonts w:ascii="Times New Roman" w:hAnsi="Times New Roman" w:cs="Times New Roman"/>
          <w:sz w:val="28"/>
          <w:szCs w:val="28"/>
        </w:rPr>
        <w:t>non</w:t>
      </w:r>
      <w:r w:rsidR="001E6EE2">
        <w:rPr>
          <w:rFonts w:ascii="Times New Roman" w:hAnsi="Times New Roman" w:cs="Times New Roman"/>
          <w:sz w:val="28"/>
          <w:szCs w:val="28"/>
        </w:rPr>
        <w:t>-</w:t>
      </w:r>
      <w:r>
        <w:rPr>
          <w:rFonts w:ascii="Times New Roman" w:hAnsi="Times New Roman" w:cs="Times New Roman"/>
          <w:sz w:val="28"/>
          <w:szCs w:val="28"/>
        </w:rPr>
        <w:t>compliance</w:t>
      </w:r>
      <w:r w:rsidR="00830FF5">
        <w:rPr>
          <w:rFonts w:ascii="Times New Roman" w:hAnsi="Times New Roman" w:cs="Times New Roman"/>
          <w:sz w:val="28"/>
          <w:szCs w:val="28"/>
        </w:rPr>
        <w:t xml:space="preserve"> </w:t>
      </w:r>
      <w:r>
        <w:rPr>
          <w:rFonts w:ascii="Times New Roman" w:hAnsi="Times New Roman" w:cs="Times New Roman"/>
          <w:sz w:val="28"/>
          <w:szCs w:val="28"/>
        </w:rPr>
        <w:t>of</w:t>
      </w:r>
      <w:r w:rsidR="00830FF5">
        <w:rPr>
          <w:rFonts w:ascii="Times New Roman" w:hAnsi="Times New Roman" w:cs="Times New Roman"/>
          <w:sz w:val="28"/>
          <w:szCs w:val="28"/>
        </w:rPr>
        <w:t xml:space="preserve"> </w:t>
      </w:r>
      <w:r w:rsidR="00F35B8A" w:rsidRPr="002E5CD0">
        <w:rPr>
          <w:rFonts w:ascii="Times New Roman" w:hAnsi="Times New Roman" w:cs="Times New Roman"/>
          <w:sz w:val="28"/>
          <w:szCs w:val="28"/>
        </w:rPr>
        <w:t>F</w:t>
      </w:r>
      <w:r w:rsidR="002107ED" w:rsidRPr="002E5CD0">
        <w:rPr>
          <w:rFonts w:ascii="Times New Roman" w:hAnsi="Times New Roman" w:cs="Times New Roman"/>
          <w:sz w:val="28"/>
          <w:szCs w:val="28"/>
        </w:rPr>
        <w:t>ranchise</w:t>
      </w:r>
      <w:r w:rsidR="002B5A6D">
        <w:rPr>
          <w:rFonts w:ascii="Times New Roman" w:hAnsi="Times New Roman" w:cs="Times New Roman"/>
          <w:sz w:val="28"/>
          <w:szCs w:val="28"/>
        </w:rPr>
        <w:t>e</w:t>
      </w:r>
      <w:r w:rsidR="00830FF5">
        <w:rPr>
          <w:rFonts w:ascii="Times New Roman" w:hAnsi="Times New Roman" w:cs="Times New Roman"/>
          <w:sz w:val="28"/>
          <w:szCs w:val="28"/>
        </w:rPr>
        <w:t xml:space="preserve"> </w:t>
      </w:r>
      <w:r w:rsidR="002107ED" w:rsidRPr="002E5CD0">
        <w:rPr>
          <w:rFonts w:ascii="Times New Roman" w:hAnsi="Times New Roman" w:cs="Times New Roman"/>
          <w:sz w:val="28"/>
          <w:szCs w:val="28"/>
        </w:rPr>
        <w:t>agreement</w:t>
      </w:r>
      <w:r w:rsidR="0034017B" w:rsidRPr="002E5CD0">
        <w:rPr>
          <w:rFonts w:ascii="Times New Roman" w:hAnsi="Times New Roman" w:cs="Times New Roman"/>
          <w:sz w:val="28"/>
          <w:szCs w:val="28"/>
        </w:rPr>
        <w:t>,</w:t>
      </w:r>
      <w:r>
        <w:rPr>
          <w:rFonts w:ascii="Times New Roman" w:hAnsi="Times New Roman" w:cs="Times New Roman"/>
          <w:sz w:val="28"/>
          <w:szCs w:val="28"/>
        </w:rPr>
        <w:t xml:space="preserve"> the</w:t>
      </w:r>
      <w:r w:rsidR="00830FF5">
        <w:rPr>
          <w:rFonts w:ascii="Times New Roman" w:hAnsi="Times New Roman" w:cs="Times New Roman"/>
          <w:sz w:val="28"/>
          <w:szCs w:val="28"/>
        </w:rPr>
        <w:t xml:space="preserve"> </w:t>
      </w:r>
      <w:r w:rsidR="001E6EE2" w:rsidRPr="00290622">
        <w:rPr>
          <w:rFonts w:ascii="Times New Roman" w:hAnsi="Times New Roman" w:cs="Times New Roman"/>
          <w:sz w:val="28"/>
          <w:szCs w:val="28"/>
        </w:rPr>
        <w:t>Appellant</w:t>
      </w:r>
      <w:r w:rsidR="00830FF5">
        <w:rPr>
          <w:rFonts w:ascii="Times New Roman" w:hAnsi="Times New Roman" w:cs="Times New Roman"/>
          <w:sz w:val="28"/>
          <w:szCs w:val="28"/>
        </w:rPr>
        <w:t xml:space="preserve"> </w:t>
      </w:r>
      <w:r w:rsidR="009F6C43" w:rsidRPr="00290622">
        <w:rPr>
          <w:rFonts w:ascii="Times New Roman" w:hAnsi="Times New Roman" w:cs="Times New Roman"/>
          <w:sz w:val="28"/>
          <w:szCs w:val="28"/>
        </w:rPr>
        <w:t>was charged</w:t>
      </w:r>
      <w:r w:rsidR="00830FF5">
        <w:rPr>
          <w:rFonts w:ascii="Times New Roman" w:hAnsi="Times New Roman" w:cs="Times New Roman"/>
          <w:sz w:val="28"/>
          <w:szCs w:val="28"/>
        </w:rPr>
        <w:t xml:space="preserve"> </w:t>
      </w:r>
      <w:r w:rsidR="002107ED" w:rsidRPr="00290622">
        <w:rPr>
          <w:rFonts w:ascii="Times New Roman" w:hAnsi="Times New Roman" w:cs="Times New Roman"/>
          <w:bCs/>
          <w:iCs/>
          <w:sz w:val="28"/>
          <w:szCs w:val="28"/>
        </w:rPr>
        <w:t>₹ 10,06,865/- by</w:t>
      </w:r>
      <w:r w:rsidR="00E57720" w:rsidRPr="00290622">
        <w:rPr>
          <w:rFonts w:ascii="Times New Roman" w:hAnsi="Times New Roman" w:cs="Times New Roman"/>
          <w:bCs/>
          <w:iCs/>
          <w:sz w:val="28"/>
          <w:szCs w:val="28"/>
        </w:rPr>
        <w:t xml:space="preserve"> the</w:t>
      </w:r>
      <w:r w:rsidR="00830FF5">
        <w:rPr>
          <w:rFonts w:ascii="Times New Roman" w:hAnsi="Times New Roman" w:cs="Times New Roman"/>
          <w:bCs/>
          <w:iCs/>
          <w:sz w:val="28"/>
          <w:szCs w:val="28"/>
        </w:rPr>
        <w:t xml:space="preserve"> </w:t>
      </w:r>
      <w:r w:rsidR="001E6EE2" w:rsidRPr="00290622">
        <w:rPr>
          <w:rFonts w:ascii="Times New Roman" w:hAnsi="Times New Roman" w:cs="Times New Roman"/>
          <w:bCs/>
          <w:iCs/>
          <w:sz w:val="28"/>
          <w:szCs w:val="28"/>
        </w:rPr>
        <w:t>o</w:t>
      </w:r>
      <w:r w:rsidR="0034017B" w:rsidRPr="00290622">
        <w:rPr>
          <w:rFonts w:ascii="Times New Roman" w:hAnsi="Times New Roman" w:cs="Times New Roman"/>
          <w:bCs/>
          <w:iCs/>
          <w:sz w:val="28"/>
          <w:szCs w:val="28"/>
        </w:rPr>
        <w:t>ffice of AEE/</w:t>
      </w:r>
      <w:r w:rsidR="002107ED" w:rsidRPr="00290622">
        <w:rPr>
          <w:rFonts w:ascii="Times New Roman" w:hAnsi="Times New Roman" w:cs="Times New Roman"/>
          <w:bCs/>
          <w:iCs/>
          <w:sz w:val="28"/>
          <w:szCs w:val="28"/>
        </w:rPr>
        <w:t>Commercial</w:t>
      </w:r>
      <w:r w:rsidR="0034017B" w:rsidRPr="00290622">
        <w:rPr>
          <w:rFonts w:ascii="Times New Roman" w:hAnsi="Times New Roman" w:cs="Times New Roman"/>
          <w:bCs/>
          <w:iCs/>
          <w:sz w:val="28"/>
          <w:szCs w:val="28"/>
        </w:rPr>
        <w:t>, PSPCL,</w:t>
      </w:r>
      <w:r w:rsidR="00830FF5">
        <w:rPr>
          <w:rFonts w:ascii="Times New Roman" w:hAnsi="Times New Roman" w:cs="Times New Roman"/>
          <w:bCs/>
          <w:iCs/>
          <w:sz w:val="28"/>
          <w:szCs w:val="28"/>
        </w:rPr>
        <w:t xml:space="preserve"> </w:t>
      </w:r>
      <w:r w:rsidR="002107ED" w:rsidRPr="00290622">
        <w:rPr>
          <w:rFonts w:ascii="Times New Roman" w:hAnsi="Times New Roman" w:cs="Times New Roman"/>
          <w:bCs/>
          <w:iCs/>
          <w:sz w:val="28"/>
          <w:szCs w:val="28"/>
        </w:rPr>
        <w:t>Zir</w:t>
      </w:r>
      <w:r w:rsidR="00A32780" w:rsidRPr="00290622">
        <w:rPr>
          <w:rFonts w:ascii="Times New Roman" w:hAnsi="Times New Roman" w:cs="Times New Roman"/>
          <w:bCs/>
          <w:iCs/>
          <w:sz w:val="28"/>
          <w:szCs w:val="28"/>
        </w:rPr>
        <w:t>a</w:t>
      </w:r>
      <w:r w:rsidR="00F35B8A" w:rsidRPr="00290622">
        <w:rPr>
          <w:rFonts w:ascii="Times New Roman" w:hAnsi="Times New Roman" w:cs="Times New Roman"/>
          <w:bCs/>
          <w:iCs/>
          <w:sz w:val="28"/>
          <w:szCs w:val="28"/>
        </w:rPr>
        <w:t>kpur vide Memo N</w:t>
      </w:r>
      <w:r w:rsidR="002107ED" w:rsidRPr="00290622">
        <w:rPr>
          <w:rFonts w:ascii="Times New Roman" w:hAnsi="Times New Roman" w:cs="Times New Roman"/>
          <w:bCs/>
          <w:iCs/>
          <w:sz w:val="28"/>
          <w:szCs w:val="28"/>
        </w:rPr>
        <w:t xml:space="preserve">o. 34150 dated </w:t>
      </w:r>
      <w:r w:rsidR="0034017B" w:rsidRPr="00290622">
        <w:rPr>
          <w:rFonts w:ascii="Times New Roman" w:hAnsi="Times New Roman" w:cs="Times New Roman"/>
          <w:bCs/>
          <w:iCs/>
          <w:sz w:val="28"/>
          <w:szCs w:val="28"/>
        </w:rPr>
        <w:t>20.08.2019. The amount charged wa</w:t>
      </w:r>
      <w:r w:rsidR="002107ED" w:rsidRPr="00290622">
        <w:rPr>
          <w:rFonts w:ascii="Times New Roman" w:hAnsi="Times New Roman" w:cs="Times New Roman"/>
          <w:bCs/>
          <w:iCs/>
          <w:sz w:val="28"/>
          <w:szCs w:val="28"/>
        </w:rPr>
        <w:t xml:space="preserve">s justified as </w:t>
      </w:r>
      <w:r w:rsidR="0034017B" w:rsidRPr="00290622">
        <w:rPr>
          <w:rFonts w:ascii="Times New Roman" w:hAnsi="Times New Roman" w:cs="Times New Roman"/>
          <w:bCs/>
          <w:iCs/>
          <w:sz w:val="28"/>
          <w:szCs w:val="28"/>
        </w:rPr>
        <w:t xml:space="preserve">the </w:t>
      </w:r>
      <w:r w:rsidR="001E6EE2" w:rsidRPr="00290622">
        <w:rPr>
          <w:rFonts w:ascii="Times New Roman" w:hAnsi="Times New Roman" w:cs="Times New Roman"/>
          <w:bCs/>
          <w:iCs/>
          <w:sz w:val="28"/>
          <w:szCs w:val="28"/>
        </w:rPr>
        <w:t>D</w:t>
      </w:r>
      <w:r w:rsidR="00A32780" w:rsidRPr="00290622">
        <w:rPr>
          <w:rFonts w:ascii="Times New Roman" w:hAnsi="Times New Roman" w:cs="Times New Roman"/>
          <w:bCs/>
          <w:iCs/>
          <w:sz w:val="28"/>
          <w:szCs w:val="28"/>
        </w:rPr>
        <w:t>eveloper</w:t>
      </w:r>
      <w:r w:rsidR="001E6EE2" w:rsidRPr="00290622">
        <w:rPr>
          <w:rFonts w:ascii="Times New Roman" w:hAnsi="Times New Roman" w:cs="Times New Roman"/>
          <w:bCs/>
          <w:iCs/>
          <w:sz w:val="28"/>
          <w:szCs w:val="28"/>
        </w:rPr>
        <w:t>/Appellant</w:t>
      </w:r>
      <w:r w:rsidR="002107ED" w:rsidRPr="00290622">
        <w:rPr>
          <w:rFonts w:ascii="Times New Roman" w:hAnsi="Times New Roman" w:cs="Times New Roman"/>
          <w:bCs/>
          <w:iCs/>
          <w:sz w:val="28"/>
          <w:szCs w:val="28"/>
        </w:rPr>
        <w:t xml:space="preserve"> had not submitted data in respect of individual consumers, their connected load, monthly consumption, SOP charged to consumer</w:t>
      </w:r>
      <w:r w:rsidR="001E6EE2" w:rsidRPr="00290622">
        <w:rPr>
          <w:rFonts w:ascii="Times New Roman" w:hAnsi="Times New Roman" w:cs="Times New Roman"/>
          <w:bCs/>
          <w:iCs/>
          <w:sz w:val="28"/>
          <w:szCs w:val="28"/>
        </w:rPr>
        <w:t>s</w:t>
      </w:r>
      <w:r w:rsidR="002107ED" w:rsidRPr="00290622">
        <w:rPr>
          <w:rFonts w:ascii="Times New Roman" w:hAnsi="Times New Roman" w:cs="Times New Roman"/>
          <w:bCs/>
          <w:iCs/>
          <w:sz w:val="28"/>
          <w:szCs w:val="28"/>
        </w:rPr>
        <w:t xml:space="preserve"> on the </w:t>
      </w:r>
      <w:r w:rsidR="0034017B" w:rsidRPr="00290622">
        <w:rPr>
          <w:rFonts w:ascii="Times New Roman" w:hAnsi="Times New Roman" w:cs="Times New Roman"/>
          <w:bCs/>
          <w:iCs/>
          <w:sz w:val="28"/>
          <w:szCs w:val="28"/>
        </w:rPr>
        <w:t>basis</w:t>
      </w:r>
      <w:r w:rsidR="002107ED" w:rsidRPr="00290622">
        <w:rPr>
          <w:rFonts w:ascii="Times New Roman" w:hAnsi="Times New Roman" w:cs="Times New Roman"/>
          <w:bCs/>
          <w:iCs/>
          <w:sz w:val="28"/>
          <w:szCs w:val="28"/>
        </w:rPr>
        <w:t xml:space="preserve"> of which</w:t>
      </w:r>
      <w:r w:rsidR="0034017B" w:rsidRPr="00290622">
        <w:rPr>
          <w:rFonts w:ascii="Times New Roman" w:hAnsi="Times New Roman" w:cs="Times New Roman"/>
          <w:bCs/>
          <w:iCs/>
          <w:sz w:val="28"/>
          <w:szCs w:val="28"/>
        </w:rPr>
        <w:t>,</w:t>
      </w:r>
      <w:r w:rsidR="002B5A6D" w:rsidRPr="00290622">
        <w:rPr>
          <w:rFonts w:ascii="Times New Roman" w:hAnsi="Times New Roman" w:cs="Times New Roman"/>
          <w:bCs/>
          <w:iCs/>
          <w:sz w:val="28"/>
          <w:szCs w:val="28"/>
        </w:rPr>
        <w:t xml:space="preserve"> rebate was to be given to the D</w:t>
      </w:r>
      <w:r w:rsidR="002107ED" w:rsidRPr="00290622">
        <w:rPr>
          <w:rFonts w:ascii="Times New Roman" w:hAnsi="Times New Roman" w:cs="Times New Roman"/>
          <w:bCs/>
          <w:iCs/>
          <w:sz w:val="28"/>
          <w:szCs w:val="28"/>
        </w:rPr>
        <w:t xml:space="preserve">eveloper inspite of repeated notices </w:t>
      </w:r>
      <w:r w:rsidR="0034017B" w:rsidRPr="00290622">
        <w:rPr>
          <w:rFonts w:ascii="Times New Roman" w:hAnsi="Times New Roman" w:cs="Times New Roman"/>
          <w:bCs/>
          <w:iCs/>
          <w:sz w:val="28"/>
          <w:szCs w:val="28"/>
        </w:rPr>
        <w:t xml:space="preserve">having </w:t>
      </w:r>
      <w:r w:rsidR="002107ED" w:rsidRPr="00290622">
        <w:rPr>
          <w:rFonts w:ascii="Times New Roman" w:hAnsi="Times New Roman" w:cs="Times New Roman"/>
          <w:bCs/>
          <w:iCs/>
          <w:sz w:val="28"/>
          <w:szCs w:val="28"/>
        </w:rPr>
        <w:t xml:space="preserve">been issued to the </w:t>
      </w:r>
      <w:r w:rsidR="002B5A6D" w:rsidRPr="00290622">
        <w:rPr>
          <w:rFonts w:ascii="Times New Roman" w:hAnsi="Times New Roman" w:cs="Times New Roman"/>
          <w:bCs/>
          <w:iCs/>
          <w:sz w:val="28"/>
          <w:szCs w:val="28"/>
        </w:rPr>
        <w:t>D</w:t>
      </w:r>
      <w:r w:rsidR="00A32780" w:rsidRPr="00290622">
        <w:rPr>
          <w:rFonts w:ascii="Times New Roman" w:hAnsi="Times New Roman" w:cs="Times New Roman"/>
          <w:bCs/>
          <w:iCs/>
          <w:sz w:val="28"/>
          <w:szCs w:val="28"/>
        </w:rPr>
        <w:t>eveloper</w:t>
      </w:r>
      <w:r w:rsidR="002107ED" w:rsidRPr="00290622">
        <w:rPr>
          <w:rFonts w:ascii="Times New Roman" w:hAnsi="Times New Roman" w:cs="Times New Roman"/>
          <w:bCs/>
          <w:iCs/>
          <w:sz w:val="28"/>
          <w:szCs w:val="28"/>
        </w:rPr>
        <w:t>. Thus</w:t>
      </w:r>
      <w:r w:rsidR="0034017B" w:rsidRPr="00290622">
        <w:rPr>
          <w:rFonts w:ascii="Times New Roman" w:hAnsi="Times New Roman" w:cs="Times New Roman"/>
          <w:bCs/>
          <w:iCs/>
          <w:sz w:val="28"/>
          <w:szCs w:val="28"/>
        </w:rPr>
        <w:t>,</w:t>
      </w:r>
      <w:r w:rsidR="002B5A6D" w:rsidRPr="00290622">
        <w:rPr>
          <w:rFonts w:ascii="Times New Roman" w:hAnsi="Times New Roman" w:cs="Times New Roman"/>
          <w:bCs/>
          <w:iCs/>
          <w:sz w:val="28"/>
          <w:szCs w:val="28"/>
        </w:rPr>
        <w:t xml:space="preserve"> the D</w:t>
      </w:r>
      <w:r w:rsidR="002107ED" w:rsidRPr="00290622">
        <w:rPr>
          <w:rFonts w:ascii="Times New Roman" w:hAnsi="Times New Roman" w:cs="Times New Roman"/>
          <w:bCs/>
          <w:iCs/>
          <w:sz w:val="28"/>
          <w:szCs w:val="28"/>
        </w:rPr>
        <w:t xml:space="preserve">eveloper had </w:t>
      </w:r>
      <w:r w:rsidR="00A32780" w:rsidRPr="00290622">
        <w:rPr>
          <w:rFonts w:ascii="Times New Roman" w:hAnsi="Times New Roman" w:cs="Times New Roman"/>
          <w:bCs/>
          <w:iCs/>
          <w:sz w:val="28"/>
          <w:szCs w:val="28"/>
        </w:rPr>
        <w:t>n</w:t>
      </w:r>
      <w:r w:rsidR="00823519" w:rsidRPr="00290622">
        <w:rPr>
          <w:rFonts w:ascii="Times New Roman" w:hAnsi="Times New Roman" w:cs="Times New Roman"/>
          <w:bCs/>
          <w:iCs/>
          <w:sz w:val="28"/>
          <w:szCs w:val="28"/>
        </w:rPr>
        <w:t xml:space="preserve">ot </w:t>
      </w:r>
      <w:r w:rsidR="00A32780" w:rsidRPr="00290622">
        <w:rPr>
          <w:rFonts w:ascii="Times New Roman" w:hAnsi="Times New Roman" w:cs="Times New Roman"/>
          <w:bCs/>
          <w:iCs/>
          <w:sz w:val="28"/>
          <w:szCs w:val="28"/>
        </w:rPr>
        <w:t>fulfilled</w:t>
      </w:r>
      <w:r w:rsidR="00F35B8A" w:rsidRPr="00290622">
        <w:rPr>
          <w:rFonts w:ascii="Times New Roman" w:hAnsi="Times New Roman" w:cs="Times New Roman"/>
          <w:bCs/>
          <w:iCs/>
          <w:sz w:val="28"/>
          <w:szCs w:val="28"/>
        </w:rPr>
        <w:t xml:space="preserve"> all the conditions of F</w:t>
      </w:r>
      <w:r w:rsidR="002107ED" w:rsidRPr="00290622">
        <w:rPr>
          <w:rFonts w:ascii="Times New Roman" w:hAnsi="Times New Roman" w:cs="Times New Roman"/>
          <w:bCs/>
          <w:iCs/>
          <w:sz w:val="28"/>
          <w:szCs w:val="28"/>
        </w:rPr>
        <w:t>ra</w:t>
      </w:r>
      <w:r w:rsidR="00A32780" w:rsidRPr="00290622">
        <w:rPr>
          <w:rFonts w:ascii="Times New Roman" w:hAnsi="Times New Roman" w:cs="Times New Roman"/>
          <w:bCs/>
          <w:iCs/>
          <w:sz w:val="28"/>
          <w:szCs w:val="28"/>
        </w:rPr>
        <w:t>n</w:t>
      </w:r>
      <w:r w:rsidR="0034017B" w:rsidRPr="00290622">
        <w:rPr>
          <w:rFonts w:ascii="Times New Roman" w:hAnsi="Times New Roman" w:cs="Times New Roman"/>
          <w:bCs/>
          <w:iCs/>
          <w:sz w:val="28"/>
          <w:szCs w:val="28"/>
        </w:rPr>
        <w:t>chisee Agreement</w:t>
      </w:r>
      <w:r w:rsidR="002107ED" w:rsidRPr="00290622">
        <w:rPr>
          <w:rFonts w:ascii="Times New Roman" w:hAnsi="Times New Roman" w:cs="Times New Roman"/>
          <w:bCs/>
          <w:iCs/>
          <w:sz w:val="28"/>
          <w:szCs w:val="28"/>
        </w:rPr>
        <w:t>.</w:t>
      </w:r>
    </w:p>
    <w:p w:rsidR="00126128" w:rsidRPr="002E5CD0" w:rsidRDefault="00126128" w:rsidP="00126128">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E5CD0">
        <w:rPr>
          <w:rFonts w:ascii="Times New Roman" w:hAnsi="Times New Roman" w:cs="Times New Roman"/>
          <w:b/>
          <w:bCs/>
          <w:sz w:val="28"/>
          <w:szCs w:val="28"/>
        </w:rPr>
        <w:lastRenderedPageBreak/>
        <w:t>Submissions during Hearing</w:t>
      </w:r>
    </w:p>
    <w:p w:rsidR="000703E6" w:rsidRPr="0003510F" w:rsidRDefault="005A6F37" w:rsidP="0003510F">
      <w:pPr>
        <w:pStyle w:val="ListParagraph"/>
        <w:numPr>
          <w:ilvl w:val="0"/>
          <w:numId w:val="3"/>
        </w:numPr>
        <w:spacing w:line="480" w:lineRule="auto"/>
        <w:ind w:left="709" w:right="-2" w:hanging="709"/>
        <w:jc w:val="both"/>
        <w:rPr>
          <w:rFonts w:ascii="Times New Roman" w:hAnsi="Times New Roman" w:cs="Times New Roman"/>
          <w:sz w:val="28"/>
          <w:szCs w:val="28"/>
        </w:rPr>
      </w:pPr>
      <w:r w:rsidRPr="002E5CD0">
        <w:rPr>
          <w:rFonts w:ascii="Times New Roman" w:hAnsi="Times New Roman" w:cs="Times New Roman"/>
          <w:sz w:val="28"/>
          <w:szCs w:val="28"/>
        </w:rPr>
        <w:t xml:space="preserve">During the </w:t>
      </w:r>
      <w:r w:rsidR="00126128" w:rsidRPr="002E5CD0">
        <w:rPr>
          <w:rFonts w:ascii="Times New Roman" w:hAnsi="Times New Roman" w:cs="Times New Roman"/>
          <w:sz w:val="28"/>
          <w:szCs w:val="28"/>
        </w:rPr>
        <w:t xml:space="preserve">hearing </w:t>
      </w:r>
      <w:r w:rsidR="00056904" w:rsidRPr="002E5CD0">
        <w:rPr>
          <w:rFonts w:ascii="Times New Roman" w:hAnsi="Times New Roman" w:cs="Times New Roman"/>
          <w:sz w:val="28"/>
          <w:szCs w:val="28"/>
        </w:rPr>
        <w:t xml:space="preserve">on 24.06.2020 </w:t>
      </w:r>
      <w:r w:rsidR="00126128" w:rsidRPr="002E5CD0">
        <w:rPr>
          <w:rFonts w:ascii="Times New Roman" w:hAnsi="Times New Roman" w:cs="Times New Roman"/>
          <w:sz w:val="28"/>
          <w:szCs w:val="28"/>
        </w:rPr>
        <w:t xml:space="preserve">in this Court, the Respondent </w:t>
      </w:r>
      <w:r w:rsidR="00126128" w:rsidRPr="0003510F">
        <w:rPr>
          <w:rFonts w:ascii="Times New Roman" w:hAnsi="Times New Roman" w:cs="Times New Roman"/>
          <w:sz w:val="28"/>
          <w:szCs w:val="28"/>
        </w:rPr>
        <w:t xml:space="preserve">reiterated the submissions made in the written reply and </w:t>
      </w:r>
      <w:r w:rsidR="00A97586" w:rsidRPr="0003510F">
        <w:rPr>
          <w:rFonts w:ascii="Times New Roman" w:hAnsi="Times New Roman" w:cs="Times New Roman"/>
          <w:sz w:val="28"/>
          <w:szCs w:val="28"/>
        </w:rPr>
        <w:t>submitted a copy of</w:t>
      </w:r>
      <w:r w:rsidR="0003510F">
        <w:rPr>
          <w:rFonts w:ascii="Times New Roman" w:hAnsi="Times New Roman" w:cs="Times New Roman"/>
          <w:sz w:val="28"/>
          <w:szCs w:val="28"/>
        </w:rPr>
        <w:t xml:space="preserve"> </w:t>
      </w:r>
      <w:r w:rsidR="00A77D3B" w:rsidRPr="0003510F">
        <w:rPr>
          <w:rFonts w:ascii="Times New Roman" w:hAnsi="Times New Roman" w:cs="Times New Roman"/>
          <w:sz w:val="28"/>
          <w:szCs w:val="28"/>
        </w:rPr>
        <w:t>Memo No. 53/RID-16224 dated 07.02.2017 issued by the Chief Engineer/Commercial, PSPCL, Patiala and addressed to the Deputy Chief Engineer, DS Circle, Mohali regarding resolution passed by the Board of Directors as per which, approval was accorded to allow Single Point Supply to the Appellant at 11 kV Supply Voltage against specified Voltage of 66 kV upto 5000 kVA in deviation from provisions of Regulation 4.2 (iv)  of Supply Code-2014 subject to levy of Voltage Surcharge as per Condition 13.1 (iii) of General Conditions of Tariff.</w:t>
      </w:r>
    </w:p>
    <w:p w:rsidR="00007B54" w:rsidRPr="00503A67" w:rsidRDefault="00166C4A" w:rsidP="00503A67">
      <w:pPr>
        <w:pStyle w:val="ListParagraph"/>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(ii)</w:t>
      </w:r>
      <w:r w:rsidR="00B52298">
        <w:rPr>
          <w:rFonts w:ascii="Times New Roman" w:hAnsi="Times New Roman" w:cs="Times New Roman"/>
          <w:sz w:val="28"/>
          <w:szCs w:val="28"/>
        </w:rPr>
        <w:tab/>
        <w:t>In the hearing held on 09.07.2020, the</w:t>
      </w:r>
      <w:r w:rsidR="003A0332">
        <w:rPr>
          <w:rFonts w:ascii="Times New Roman" w:hAnsi="Times New Roman" w:cs="Times New Roman"/>
          <w:sz w:val="28"/>
          <w:szCs w:val="28"/>
        </w:rPr>
        <w:t xml:space="preserve"> </w:t>
      </w:r>
      <w:r w:rsidR="00714EB5">
        <w:rPr>
          <w:rFonts w:ascii="Times New Roman" w:hAnsi="Times New Roman" w:cs="Times New Roman"/>
          <w:sz w:val="28"/>
          <w:szCs w:val="28"/>
        </w:rPr>
        <w:t xml:space="preserve">representatives of the </w:t>
      </w:r>
      <w:r w:rsidR="00C20111" w:rsidRPr="00503A67">
        <w:rPr>
          <w:rFonts w:ascii="Times New Roman" w:hAnsi="Times New Roman" w:cs="Times New Roman"/>
          <w:sz w:val="28"/>
          <w:szCs w:val="28"/>
        </w:rPr>
        <w:t>Respondent (</w:t>
      </w:r>
      <w:r w:rsidR="00B52298" w:rsidRPr="00503A67">
        <w:rPr>
          <w:rFonts w:ascii="Times New Roman" w:hAnsi="Times New Roman" w:cs="Times New Roman"/>
          <w:sz w:val="28"/>
          <w:szCs w:val="28"/>
        </w:rPr>
        <w:t>PSPCL</w:t>
      </w:r>
      <w:r w:rsidR="00C20111" w:rsidRPr="00503A67">
        <w:rPr>
          <w:rFonts w:ascii="Times New Roman" w:hAnsi="Times New Roman" w:cs="Times New Roman"/>
          <w:sz w:val="28"/>
          <w:szCs w:val="28"/>
        </w:rPr>
        <w:t>)</w:t>
      </w:r>
      <w:r w:rsidR="00B52298" w:rsidRPr="00503A67">
        <w:rPr>
          <w:rFonts w:ascii="Times New Roman" w:hAnsi="Times New Roman" w:cs="Times New Roman"/>
          <w:sz w:val="28"/>
          <w:szCs w:val="28"/>
        </w:rPr>
        <w:t xml:space="preserve"> justified the levy of voltage surcharge of </w:t>
      </w:r>
      <w:r w:rsidR="00B52298" w:rsidRPr="00503A67">
        <w:rPr>
          <w:rFonts w:ascii="Times New Roman" w:hAnsi="Times New Roman" w:cs="Times New Roman"/>
          <w:bCs/>
          <w:iCs/>
          <w:sz w:val="28"/>
          <w:szCs w:val="28"/>
        </w:rPr>
        <w:t xml:space="preserve">₹ 31,05,031/- charged in the bill for 3/2019 and grant of Franchisee </w:t>
      </w:r>
      <w:r w:rsidR="008B4A2F" w:rsidRPr="00503A67">
        <w:rPr>
          <w:rFonts w:ascii="Times New Roman" w:hAnsi="Times New Roman" w:cs="Times New Roman"/>
          <w:bCs/>
          <w:iCs/>
          <w:sz w:val="28"/>
          <w:szCs w:val="28"/>
        </w:rPr>
        <w:t>Rebate</w:t>
      </w:r>
      <w:r w:rsidR="00B52298" w:rsidRPr="00503A67">
        <w:rPr>
          <w:rFonts w:ascii="Times New Roman" w:hAnsi="Times New Roman" w:cs="Times New Roman"/>
          <w:bCs/>
          <w:iCs/>
          <w:sz w:val="28"/>
          <w:szCs w:val="28"/>
        </w:rPr>
        <w:t xml:space="preserve"> subject to compliance of term</w:t>
      </w:r>
      <w:r w:rsidR="008B4A2F" w:rsidRPr="00503A67">
        <w:rPr>
          <w:rFonts w:ascii="Times New Roman" w:hAnsi="Times New Roman" w:cs="Times New Roman"/>
          <w:bCs/>
          <w:iCs/>
          <w:sz w:val="28"/>
          <w:szCs w:val="28"/>
        </w:rPr>
        <w:t>s</w:t>
      </w:r>
      <w:r w:rsidR="00E57720" w:rsidRPr="00503A67">
        <w:rPr>
          <w:rFonts w:ascii="Times New Roman" w:hAnsi="Times New Roman" w:cs="Times New Roman"/>
          <w:bCs/>
          <w:iCs/>
          <w:sz w:val="28"/>
          <w:szCs w:val="28"/>
        </w:rPr>
        <w:t xml:space="preserve"> and conditions of </w:t>
      </w:r>
      <w:r w:rsidR="00B52298" w:rsidRPr="00503A67">
        <w:rPr>
          <w:rFonts w:ascii="Times New Roman" w:hAnsi="Times New Roman" w:cs="Times New Roman"/>
          <w:bCs/>
          <w:iCs/>
          <w:sz w:val="28"/>
          <w:szCs w:val="28"/>
        </w:rPr>
        <w:t xml:space="preserve"> Franchisee </w:t>
      </w:r>
      <w:r w:rsidR="008B4A2F" w:rsidRPr="00503A67">
        <w:rPr>
          <w:rFonts w:ascii="Times New Roman" w:hAnsi="Times New Roman" w:cs="Times New Roman"/>
          <w:bCs/>
          <w:iCs/>
          <w:sz w:val="28"/>
          <w:szCs w:val="28"/>
        </w:rPr>
        <w:t>Agreement</w:t>
      </w:r>
      <w:r w:rsidR="00B52298" w:rsidRPr="00503A67">
        <w:rPr>
          <w:rFonts w:ascii="Times New Roman" w:hAnsi="Times New Roman" w:cs="Times New Roman"/>
          <w:bCs/>
          <w:iCs/>
          <w:sz w:val="28"/>
          <w:szCs w:val="28"/>
        </w:rPr>
        <w:t xml:space="preserve"> by the Appellant.</w:t>
      </w:r>
      <w:r w:rsidR="00B52298" w:rsidRPr="00503A67">
        <w:rPr>
          <w:rFonts w:ascii="Times New Roman" w:hAnsi="Times New Roman" w:cs="Times New Roman"/>
          <w:sz w:val="28"/>
          <w:szCs w:val="28"/>
        </w:rPr>
        <w:tab/>
      </w:r>
    </w:p>
    <w:p w:rsidR="00166C4A" w:rsidRPr="003A2562" w:rsidRDefault="00714EB5" w:rsidP="003A2562">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Senior Executive Engineer, DS Division, PSPCL, Zirakpur stated that LD system work completion certificate of the Appellant’s connection will be sent, after </w:t>
      </w:r>
      <w:r w:rsidR="00C06D88">
        <w:rPr>
          <w:rFonts w:ascii="Times New Roman" w:hAnsi="Times New Roman" w:cs="Times New Roman"/>
          <w:sz w:val="28"/>
          <w:szCs w:val="28"/>
        </w:rPr>
        <w:t>due verification, to this Court</w:t>
      </w:r>
      <w:r>
        <w:rPr>
          <w:rFonts w:ascii="Times New Roman" w:hAnsi="Times New Roman" w:cs="Times New Roman"/>
          <w:sz w:val="28"/>
          <w:szCs w:val="28"/>
        </w:rPr>
        <w:t xml:space="preserve"> by e-mail by 10.07.2020. Besides, </w:t>
      </w:r>
      <w:r>
        <w:rPr>
          <w:rFonts w:ascii="Times New Roman" w:hAnsi="Times New Roman" w:cs="Times New Roman"/>
          <w:sz w:val="28"/>
          <w:szCs w:val="28"/>
        </w:rPr>
        <w:lastRenderedPageBreak/>
        <w:t xml:space="preserve">the period for which, sundry charges were levied in the present dispute would also be intimated vide the said e-mail. </w:t>
      </w:r>
    </w:p>
    <w:p w:rsidR="009746D8" w:rsidRPr="002E5CD0" w:rsidRDefault="009F007B" w:rsidP="009746D8">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9746D8" w:rsidRPr="002E5CD0">
        <w:rPr>
          <w:rFonts w:ascii="Times New Roman" w:hAnsi="Times New Roman" w:cs="Times New Roman"/>
          <w:b/>
          <w:bCs/>
          <w:sz w:val="28"/>
          <w:szCs w:val="28"/>
        </w:rPr>
        <w:t>.</w:t>
      </w:r>
      <w:r w:rsidR="009746D8" w:rsidRPr="002E5CD0">
        <w:rPr>
          <w:rFonts w:ascii="Times New Roman" w:hAnsi="Times New Roman" w:cs="Times New Roman"/>
          <w:sz w:val="28"/>
          <w:szCs w:val="28"/>
        </w:rPr>
        <w:tab/>
      </w:r>
      <w:r w:rsidR="009746D8" w:rsidRPr="002E5CD0">
        <w:rPr>
          <w:rFonts w:ascii="Times New Roman" w:hAnsi="Times New Roman" w:cs="Times New Roman"/>
          <w:b/>
          <w:sz w:val="28"/>
          <w:szCs w:val="28"/>
        </w:rPr>
        <w:t>Analysis and Findings</w:t>
      </w:r>
    </w:p>
    <w:p w:rsidR="009746D8" w:rsidRPr="002E5CD0" w:rsidRDefault="009746D8" w:rsidP="009746D8">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The issue requiring adjudication is the legitimacy of the</w:t>
      </w:r>
      <w:r w:rsidR="00BE25A0" w:rsidRPr="002E5CD0">
        <w:rPr>
          <w:rFonts w:ascii="Times New Roman" w:hAnsi="Times New Roman" w:cs="Times New Roman"/>
          <w:sz w:val="28"/>
          <w:szCs w:val="28"/>
        </w:rPr>
        <w:t xml:space="preserve"> prayer of the Appellant for </w:t>
      </w:r>
    </w:p>
    <w:p w:rsidR="00BE25A0" w:rsidRPr="00F02F44" w:rsidRDefault="00F02F44" w:rsidP="00F641ED">
      <w:pPr>
        <w:pStyle w:val="ListParagraph"/>
        <w:numPr>
          <w:ilvl w:val="0"/>
          <w:numId w:val="8"/>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S</w:t>
      </w:r>
      <w:r w:rsidR="00BE25A0" w:rsidRPr="002E5CD0">
        <w:rPr>
          <w:rFonts w:ascii="Times New Roman" w:hAnsi="Times New Roman" w:cs="Times New Roman"/>
          <w:sz w:val="28"/>
          <w:szCs w:val="28"/>
        </w:rPr>
        <w:t>etting</w:t>
      </w:r>
      <w:r>
        <w:rPr>
          <w:rFonts w:ascii="Times New Roman" w:hAnsi="Times New Roman" w:cs="Times New Roman"/>
          <w:sz w:val="28"/>
          <w:szCs w:val="28"/>
        </w:rPr>
        <w:t xml:space="preserve"> </w:t>
      </w:r>
      <w:r w:rsidR="00811D3F" w:rsidRPr="002E5CD0">
        <w:rPr>
          <w:rFonts w:ascii="Times New Roman" w:hAnsi="Times New Roman" w:cs="Times New Roman"/>
          <w:sz w:val="28"/>
          <w:szCs w:val="28"/>
        </w:rPr>
        <w:t>aside</w:t>
      </w:r>
      <w:r w:rsidR="000C130D">
        <w:rPr>
          <w:rFonts w:ascii="Times New Roman" w:hAnsi="Times New Roman" w:cs="Times New Roman"/>
          <w:sz w:val="28"/>
          <w:szCs w:val="28"/>
        </w:rPr>
        <w:t xml:space="preserve"> the levy of Voltage S</w:t>
      </w:r>
      <w:r w:rsidR="00057977">
        <w:rPr>
          <w:rFonts w:ascii="Times New Roman" w:hAnsi="Times New Roman" w:cs="Times New Roman"/>
          <w:sz w:val="28"/>
          <w:szCs w:val="28"/>
        </w:rPr>
        <w:t>urcharge</w:t>
      </w:r>
      <w:r w:rsidR="000C130D">
        <w:rPr>
          <w:rFonts w:ascii="Times New Roman" w:hAnsi="Times New Roman" w:cs="Times New Roman"/>
          <w:sz w:val="28"/>
          <w:szCs w:val="28"/>
        </w:rPr>
        <w:t xml:space="preserve"> </w:t>
      </w:r>
      <w:r w:rsidR="000C130D" w:rsidRPr="00F02F44">
        <w:rPr>
          <w:rFonts w:ascii="Times New Roman" w:hAnsi="Times New Roman" w:cs="Times New Roman"/>
          <w:sz w:val="28"/>
          <w:szCs w:val="28"/>
        </w:rPr>
        <w:t>amounting to</w:t>
      </w:r>
      <w:r w:rsidR="000C130D">
        <w:rPr>
          <w:rFonts w:ascii="Times New Roman" w:hAnsi="Times New Roman" w:cs="Times New Roman"/>
          <w:sz w:val="28"/>
          <w:szCs w:val="28"/>
        </w:rPr>
        <w:t xml:space="preserve"> </w:t>
      </w:r>
      <w:r w:rsidR="000C130D" w:rsidRPr="00F02F44">
        <w:rPr>
          <w:rFonts w:ascii="Times New Roman" w:hAnsi="Times New Roman" w:cs="Times New Roman"/>
          <w:bCs/>
          <w:iCs/>
          <w:sz w:val="28"/>
          <w:szCs w:val="28"/>
        </w:rPr>
        <w:t>₹</w:t>
      </w:r>
      <w:r w:rsidR="000C130D">
        <w:rPr>
          <w:rFonts w:ascii="Times New Roman" w:hAnsi="Times New Roman" w:cs="Times New Roman"/>
          <w:bCs/>
          <w:iCs/>
          <w:sz w:val="28"/>
          <w:szCs w:val="28"/>
        </w:rPr>
        <w:t xml:space="preserve"> </w:t>
      </w:r>
      <w:r w:rsidR="000C130D" w:rsidRPr="00F02F44">
        <w:rPr>
          <w:rFonts w:ascii="Times New Roman" w:hAnsi="Times New Roman" w:cs="Times New Roman"/>
          <w:bCs/>
          <w:iCs/>
          <w:sz w:val="28"/>
          <w:szCs w:val="28"/>
        </w:rPr>
        <w:t>31,05,031/-</w:t>
      </w:r>
      <w:r>
        <w:rPr>
          <w:rFonts w:ascii="Times New Roman" w:hAnsi="Times New Roman" w:cs="Times New Roman"/>
          <w:sz w:val="28"/>
          <w:szCs w:val="28"/>
        </w:rPr>
        <w:t xml:space="preserve"> </w:t>
      </w:r>
      <w:r w:rsidR="00BE25A0" w:rsidRPr="002E5CD0">
        <w:rPr>
          <w:rFonts w:ascii="Times New Roman" w:hAnsi="Times New Roman" w:cs="Times New Roman"/>
          <w:sz w:val="28"/>
          <w:szCs w:val="28"/>
        </w:rPr>
        <w:t xml:space="preserve">from the date </w:t>
      </w:r>
      <w:r>
        <w:rPr>
          <w:rFonts w:ascii="Times New Roman" w:hAnsi="Times New Roman" w:cs="Times New Roman"/>
          <w:sz w:val="28"/>
          <w:szCs w:val="28"/>
        </w:rPr>
        <w:t>o</w:t>
      </w:r>
      <w:r w:rsidR="00BE25A0" w:rsidRPr="00F02F44">
        <w:rPr>
          <w:rFonts w:ascii="Times New Roman" w:hAnsi="Times New Roman" w:cs="Times New Roman"/>
          <w:sz w:val="28"/>
          <w:szCs w:val="28"/>
        </w:rPr>
        <w:t>f</w:t>
      </w:r>
      <w:r w:rsidRPr="00F02F44">
        <w:rPr>
          <w:rFonts w:ascii="Times New Roman" w:hAnsi="Times New Roman" w:cs="Times New Roman"/>
          <w:sz w:val="28"/>
          <w:szCs w:val="28"/>
        </w:rPr>
        <w:t xml:space="preserve"> </w:t>
      </w:r>
      <w:r w:rsidR="00BE25A0" w:rsidRPr="00F02F44">
        <w:rPr>
          <w:rFonts w:ascii="Times New Roman" w:hAnsi="Times New Roman" w:cs="Times New Roman"/>
          <w:sz w:val="28"/>
          <w:szCs w:val="28"/>
        </w:rPr>
        <w:t>release</w:t>
      </w:r>
      <w:r w:rsidR="00057977" w:rsidRPr="00F02F44">
        <w:rPr>
          <w:rFonts w:ascii="Times New Roman" w:hAnsi="Times New Roman" w:cs="Times New Roman"/>
          <w:sz w:val="28"/>
          <w:szCs w:val="28"/>
        </w:rPr>
        <w:t xml:space="preserve"> of the connection </w:t>
      </w:r>
      <w:r w:rsidR="00BE25A0" w:rsidRPr="00F02F44">
        <w:rPr>
          <w:rFonts w:ascii="Times New Roman" w:hAnsi="Times New Roman" w:cs="Times New Roman"/>
          <w:bCs/>
          <w:iCs/>
          <w:sz w:val="28"/>
          <w:szCs w:val="28"/>
        </w:rPr>
        <w:t>and stoppage of levy</w:t>
      </w:r>
      <w:r w:rsidR="000E191B">
        <w:rPr>
          <w:rFonts w:ascii="Times New Roman" w:hAnsi="Times New Roman" w:cs="Times New Roman"/>
          <w:bCs/>
          <w:iCs/>
          <w:sz w:val="28"/>
          <w:szCs w:val="28"/>
        </w:rPr>
        <w:t xml:space="preserve"> of Voltage S</w:t>
      </w:r>
      <w:r w:rsidR="00BE25A0" w:rsidRPr="00F02F44">
        <w:rPr>
          <w:rFonts w:ascii="Times New Roman" w:hAnsi="Times New Roman" w:cs="Times New Roman"/>
          <w:bCs/>
          <w:iCs/>
          <w:sz w:val="28"/>
          <w:szCs w:val="28"/>
        </w:rPr>
        <w:t>urcharge further.</w:t>
      </w:r>
    </w:p>
    <w:p w:rsidR="00BE25A0" w:rsidRPr="0012360A" w:rsidRDefault="0012360A" w:rsidP="0012360A">
      <w:pPr>
        <w:pStyle w:val="ListParagraph"/>
        <w:numPr>
          <w:ilvl w:val="0"/>
          <w:numId w:val="8"/>
        </w:numPr>
        <w:spacing w:line="480" w:lineRule="auto"/>
        <w:ind w:left="1418" w:right="-2" w:hanging="709"/>
        <w:jc w:val="both"/>
        <w:rPr>
          <w:rFonts w:ascii="Times New Roman" w:hAnsi="Times New Roman" w:cs="Times New Roman"/>
          <w:sz w:val="28"/>
          <w:szCs w:val="28"/>
        </w:rPr>
      </w:pPr>
      <w:r>
        <w:rPr>
          <w:rFonts w:ascii="Times New Roman" w:hAnsi="Times New Roman" w:cs="Times New Roman"/>
          <w:bCs/>
          <w:iCs/>
          <w:sz w:val="28"/>
          <w:szCs w:val="28"/>
        </w:rPr>
        <w:t>A</w:t>
      </w:r>
      <w:r w:rsidR="00BE25A0" w:rsidRPr="002E5CD0">
        <w:rPr>
          <w:rFonts w:ascii="Times New Roman" w:hAnsi="Times New Roman" w:cs="Times New Roman"/>
          <w:bCs/>
          <w:iCs/>
          <w:sz w:val="28"/>
          <w:szCs w:val="28"/>
        </w:rPr>
        <w:t>llowing</w:t>
      </w:r>
      <w:r>
        <w:rPr>
          <w:rFonts w:ascii="Times New Roman" w:hAnsi="Times New Roman" w:cs="Times New Roman"/>
          <w:bCs/>
          <w:iCs/>
          <w:sz w:val="28"/>
          <w:szCs w:val="28"/>
        </w:rPr>
        <w:t xml:space="preserve"> </w:t>
      </w:r>
      <w:r w:rsidR="00811D3F" w:rsidRPr="002E5CD0">
        <w:rPr>
          <w:rFonts w:ascii="Times New Roman" w:hAnsi="Times New Roman" w:cs="Times New Roman"/>
          <w:bCs/>
          <w:iCs/>
          <w:sz w:val="28"/>
          <w:szCs w:val="28"/>
        </w:rPr>
        <w:t>F</w:t>
      </w:r>
      <w:r w:rsidR="00BE25A0" w:rsidRPr="002E5CD0">
        <w:rPr>
          <w:rFonts w:ascii="Times New Roman" w:hAnsi="Times New Roman" w:cs="Times New Roman"/>
          <w:bCs/>
          <w:iCs/>
          <w:sz w:val="28"/>
          <w:szCs w:val="28"/>
        </w:rPr>
        <w:t>ranchise</w:t>
      </w:r>
      <w:r w:rsidR="00C76377">
        <w:rPr>
          <w:rFonts w:ascii="Times New Roman" w:hAnsi="Times New Roman" w:cs="Times New Roman"/>
          <w:bCs/>
          <w:iCs/>
          <w:sz w:val="28"/>
          <w:szCs w:val="28"/>
        </w:rPr>
        <w:t>e</w:t>
      </w:r>
      <w:r>
        <w:rPr>
          <w:rFonts w:ascii="Times New Roman" w:hAnsi="Times New Roman" w:cs="Times New Roman"/>
          <w:bCs/>
          <w:iCs/>
          <w:sz w:val="28"/>
          <w:szCs w:val="28"/>
        </w:rPr>
        <w:t xml:space="preserve"> </w:t>
      </w:r>
      <w:r w:rsidR="00BE25A0" w:rsidRPr="002E5CD0">
        <w:rPr>
          <w:rFonts w:ascii="Times New Roman" w:hAnsi="Times New Roman" w:cs="Times New Roman"/>
          <w:bCs/>
          <w:iCs/>
          <w:sz w:val="28"/>
          <w:szCs w:val="28"/>
        </w:rPr>
        <w:t xml:space="preserve">Rebate from the date of release of </w:t>
      </w:r>
      <w:r>
        <w:rPr>
          <w:rFonts w:ascii="Times New Roman" w:hAnsi="Times New Roman" w:cs="Times New Roman"/>
          <w:bCs/>
          <w:iCs/>
          <w:sz w:val="28"/>
          <w:szCs w:val="28"/>
        </w:rPr>
        <w:t>t</w:t>
      </w:r>
      <w:r w:rsidR="00BE25A0" w:rsidRPr="0012360A">
        <w:rPr>
          <w:rFonts w:ascii="Times New Roman" w:hAnsi="Times New Roman" w:cs="Times New Roman"/>
          <w:bCs/>
          <w:iCs/>
          <w:sz w:val="28"/>
          <w:szCs w:val="28"/>
        </w:rPr>
        <w:t>he</w:t>
      </w:r>
      <w:r w:rsidRPr="0012360A">
        <w:rPr>
          <w:rFonts w:ascii="Times New Roman" w:hAnsi="Times New Roman" w:cs="Times New Roman"/>
          <w:bCs/>
          <w:iCs/>
          <w:sz w:val="28"/>
          <w:szCs w:val="28"/>
        </w:rPr>
        <w:t xml:space="preserve"> </w:t>
      </w:r>
      <w:r w:rsidR="00BE25A0" w:rsidRPr="0012360A">
        <w:rPr>
          <w:rFonts w:ascii="Times New Roman" w:hAnsi="Times New Roman" w:cs="Times New Roman"/>
          <w:bCs/>
          <w:iCs/>
          <w:sz w:val="28"/>
          <w:szCs w:val="28"/>
        </w:rPr>
        <w:t>connection and setting aside the recovery of rebate of</w:t>
      </w:r>
      <w:r w:rsidR="00453F65">
        <w:rPr>
          <w:rFonts w:ascii="Times New Roman" w:hAnsi="Times New Roman" w:cs="Times New Roman"/>
          <w:bCs/>
          <w:iCs/>
          <w:sz w:val="28"/>
          <w:szCs w:val="28"/>
        </w:rPr>
        <w:t xml:space="preserve"> </w:t>
      </w:r>
      <w:r w:rsidR="00BE25A0" w:rsidRPr="0012360A">
        <w:rPr>
          <w:rFonts w:ascii="Times New Roman" w:hAnsi="Times New Roman" w:cs="Times New Roman"/>
          <w:bCs/>
          <w:iCs/>
          <w:sz w:val="28"/>
          <w:szCs w:val="28"/>
        </w:rPr>
        <w:t xml:space="preserve"> ₹</w:t>
      </w:r>
      <w:r w:rsidR="009D4B56" w:rsidRPr="0012360A">
        <w:rPr>
          <w:rFonts w:ascii="Times New Roman" w:hAnsi="Times New Roman" w:cs="Times New Roman"/>
          <w:bCs/>
          <w:iCs/>
          <w:sz w:val="28"/>
          <w:szCs w:val="28"/>
        </w:rPr>
        <w:t xml:space="preserve"> 10,06,865/- already </w:t>
      </w:r>
      <w:r w:rsidR="00811D3F" w:rsidRPr="0012360A">
        <w:rPr>
          <w:rFonts w:ascii="Times New Roman" w:hAnsi="Times New Roman" w:cs="Times New Roman"/>
          <w:bCs/>
          <w:iCs/>
          <w:sz w:val="28"/>
          <w:szCs w:val="28"/>
        </w:rPr>
        <w:t>given</w:t>
      </w:r>
      <w:r w:rsidR="009D4B56" w:rsidRPr="0012360A">
        <w:rPr>
          <w:rFonts w:ascii="Times New Roman" w:hAnsi="Times New Roman" w:cs="Times New Roman"/>
          <w:bCs/>
          <w:iCs/>
          <w:sz w:val="28"/>
          <w:szCs w:val="28"/>
        </w:rPr>
        <w:t>.</w:t>
      </w:r>
    </w:p>
    <w:p w:rsidR="009746D8" w:rsidRDefault="009746D8" w:rsidP="00205094">
      <w:pPr>
        <w:spacing w:line="480" w:lineRule="auto"/>
        <w:ind w:left="720" w:right="-2"/>
        <w:jc w:val="both"/>
        <w:rPr>
          <w:rFonts w:ascii="Times New Roman" w:hAnsi="Times New Roman" w:cs="Times New Roman"/>
          <w:i/>
          <w:iCs/>
          <w:color w:val="000000" w:themeColor="text1"/>
          <w:sz w:val="28"/>
          <w:szCs w:val="28"/>
        </w:rPr>
      </w:pPr>
      <w:r w:rsidRPr="002E5CD0">
        <w:rPr>
          <w:rFonts w:ascii="Times New Roman" w:hAnsi="Times New Roman" w:cs="Times New Roman"/>
          <w:i/>
          <w:iCs/>
          <w:color w:val="000000" w:themeColor="text1"/>
          <w:sz w:val="28"/>
          <w:szCs w:val="28"/>
        </w:rPr>
        <w:t>My findings on the points emerged, deliberated and analyzed are as under:</w:t>
      </w:r>
    </w:p>
    <w:p w:rsidR="00D30400" w:rsidRDefault="00D30400" w:rsidP="00D30400">
      <w:pPr>
        <w:pStyle w:val="NoSpacing"/>
        <w:numPr>
          <w:ilvl w:val="0"/>
          <w:numId w:val="9"/>
        </w:numPr>
        <w:spacing w:line="480" w:lineRule="auto"/>
        <w:jc w:val="both"/>
        <w:rPr>
          <w:rFonts w:ascii="Times New Roman" w:hAnsi="Times New Roman" w:cs="Times New Roman"/>
          <w:bCs/>
          <w:sz w:val="28"/>
          <w:szCs w:val="28"/>
        </w:rPr>
      </w:pPr>
      <w:r w:rsidRPr="002E5CD0">
        <w:rPr>
          <w:rFonts w:ascii="Times New Roman" w:hAnsi="Times New Roman" w:cs="Times New Roman"/>
          <w:sz w:val="28"/>
          <w:szCs w:val="28"/>
        </w:rPr>
        <w:t xml:space="preserve">The </w:t>
      </w:r>
      <w:r>
        <w:rPr>
          <w:rFonts w:ascii="Times New Roman" w:hAnsi="Times New Roman" w:cs="Times New Roman"/>
          <w:sz w:val="28"/>
          <w:szCs w:val="28"/>
        </w:rPr>
        <w:t>relevant facts of the case are that the Appellant (Distribution Franchisee) was having NRS Category Connection under Single P</w:t>
      </w:r>
      <w:r w:rsidRPr="002E5CD0">
        <w:rPr>
          <w:rFonts w:ascii="Times New Roman" w:hAnsi="Times New Roman" w:cs="Times New Roman"/>
          <w:sz w:val="28"/>
          <w:szCs w:val="28"/>
        </w:rPr>
        <w:t>oint</w:t>
      </w:r>
      <w:r>
        <w:rPr>
          <w:rFonts w:ascii="Times New Roman" w:hAnsi="Times New Roman" w:cs="Times New Roman"/>
          <w:sz w:val="28"/>
          <w:szCs w:val="28"/>
        </w:rPr>
        <w:t xml:space="preserve"> Supply</w:t>
      </w:r>
      <w:r w:rsidRPr="002E5CD0">
        <w:rPr>
          <w:rFonts w:ascii="Times New Roman" w:hAnsi="Times New Roman" w:cs="Times New Roman"/>
          <w:sz w:val="28"/>
          <w:szCs w:val="28"/>
        </w:rPr>
        <w:t xml:space="preserve"> with sanctioned load of 900 kW and Contract Demand of 1000 kVA.</w:t>
      </w:r>
      <w:r w:rsidR="00482D78">
        <w:rPr>
          <w:rFonts w:ascii="Times New Roman" w:hAnsi="Times New Roman" w:cs="Times New Roman"/>
          <w:sz w:val="28"/>
          <w:szCs w:val="28"/>
        </w:rPr>
        <w:t xml:space="preserve"> </w:t>
      </w:r>
      <w:r w:rsidRPr="00A47D11">
        <w:rPr>
          <w:rFonts w:ascii="Times New Roman" w:hAnsi="Times New Roman" w:cs="Times New Roman"/>
          <w:sz w:val="28"/>
          <w:szCs w:val="28"/>
        </w:rPr>
        <w:t>The App</w:t>
      </w:r>
      <w:r>
        <w:rPr>
          <w:rFonts w:ascii="Times New Roman" w:hAnsi="Times New Roman" w:cs="Times New Roman"/>
          <w:sz w:val="28"/>
          <w:szCs w:val="28"/>
        </w:rPr>
        <w:t>ellant was allotted 2.81 acre for</w:t>
      </w:r>
      <w:r w:rsidRPr="00A47D11">
        <w:rPr>
          <w:rFonts w:ascii="Times New Roman" w:hAnsi="Times New Roman" w:cs="Times New Roman"/>
          <w:sz w:val="28"/>
          <w:szCs w:val="28"/>
        </w:rPr>
        <w:t xml:space="preserve"> Shopping Mall namely COSMO Plaza at Zirakpur for which</w:t>
      </w:r>
      <w:r>
        <w:rPr>
          <w:rFonts w:ascii="Times New Roman" w:hAnsi="Times New Roman" w:cs="Times New Roman"/>
          <w:sz w:val="28"/>
          <w:szCs w:val="28"/>
        </w:rPr>
        <w:t>,</w:t>
      </w:r>
      <w:r w:rsidRPr="00A47D11">
        <w:rPr>
          <w:rFonts w:ascii="Times New Roman" w:hAnsi="Times New Roman" w:cs="Times New Roman"/>
          <w:sz w:val="28"/>
          <w:szCs w:val="28"/>
        </w:rPr>
        <w:t xml:space="preserve"> No Objection Certificate</w:t>
      </w:r>
      <w:r w:rsidR="00FB6042">
        <w:rPr>
          <w:rFonts w:ascii="Times New Roman" w:hAnsi="Times New Roman" w:cs="Times New Roman"/>
          <w:sz w:val="28"/>
          <w:szCs w:val="28"/>
        </w:rPr>
        <w:t xml:space="preserve"> (NOC)</w:t>
      </w:r>
      <w:r w:rsidRPr="00A47D11">
        <w:rPr>
          <w:rFonts w:ascii="Times New Roman" w:hAnsi="Times New Roman" w:cs="Times New Roman"/>
          <w:sz w:val="28"/>
          <w:szCs w:val="28"/>
        </w:rPr>
        <w:t xml:space="preserve"> </w:t>
      </w:r>
      <w:r>
        <w:rPr>
          <w:rFonts w:ascii="Times New Roman" w:hAnsi="Times New Roman" w:cs="Times New Roman"/>
          <w:sz w:val="28"/>
          <w:szCs w:val="28"/>
        </w:rPr>
        <w:t xml:space="preserve">for electrification purpose </w:t>
      </w:r>
      <w:r w:rsidRPr="00A47D11">
        <w:rPr>
          <w:rFonts w:ascii="Times New Roman" w:hAnsi="Times New Roman" w:cs="Times New Roman"/>
          <w:sz w:val="28"/>
          <w:szCs w:val="28"/>
        </w:rPr>
        <w:t xml:space="preserve">was issued by </w:t>
      </w:r>
      <w:r w:rsidRPr="00A47D11">
        <w:rPr>
          <w:rFonts w:ascii="Times New Roman" w:hAnsi="Times New Roman" w:cs="Times New Roman"/>
          <w:sz w:val="28"/>
          <w:szCs w:val="28"/>
        </w:rPr>
        <w:lastRenderedPageBreak/>
        <w:t>PSPCL vide memo no.1806-08 dated 17.11.2014.</w:t>
      </w:r>
      <w:r w:rsidR="0075695F">
        <w:rPr>
          <w:rFonts w:ascii="Times New Roman" w:hAnsi="Times New Roman" w:cs="Times New Roman"/>
          <w:sz w:val="28"/>
          <w:szCs w:val="28"/>
        </w:rPr>
        <w:t xml:space="preserve"> </w:t>
      </w:r>
      <w:r w:rsidRPr="00A47D11">
        <w:rPr>
          <w:rFonts w:ascii="Times New Roman" w:hAnsi="Times New Roman" w:cs="Times New Roman"/>
          <w:sz w:val="28"/>
          <w:szCs w:val="28"/>
        </w:rPr>
        <w:t>Revised NOC was issued by CE/Commercial, PSPCL, Patiala</w:t>
      </w:r>
      <w:r>
        <w:rPr>
          <w:rFonts w:ascii="Times New Roman" w:hAnsi="Times New Roman" w:cs="Times New Roman"/>
          <w:sz w:val="28"/>
          <w:szCs w:val="28"/>
        </w:rPr>
        <w:t>,</w:t>
      </w:r>
      <w:r w:rsidRPr="00A47D11">
        <w:rPr>
          <w:rFonts w:ascii="Times New Roman" w:hAnsi="Times New Roman" w:cs="Times New Roman"/>
          <w:sz w:val="28"/>
          <w:szCs w:val="28"/>
        </w:rPr>
        <w:t xml:space="preserve"> vide memo no.</w:t>
      </w:r>
      <w:r w:rsidR="0075695F">
        <w:rPr>
          <w:rFonts w:ascii="Times New Roman" w:hAnsi="Times New Roman" w:cs="Times New Roman"/>
          <w:sz w:val="28"/>
          <w:szCs w:val="28"/>
        </w:rPr>
        <w:t xml:space="preserve"> </w:t>
      </w:r>
      <w:r w:rsidRPr="00A47D11">
        <w:rPr>
          <w:rFonts w:ascii="Times New Roman" w:hAnsi="Times New Roman" w:cs="Times New Roman"/>
          <w:sz w:val="28"/>
          <w:szCs w:val="28"/>
        </w:rPr>
        <w:t>228 dated 28.04.2017</w:t>
      </w:r>
      <w:r>
        <w:rPr>
          <w:rFonts w:ascii="Times New Roman" w:hAnsi="Times New Roman" w:cs="Times New Roman"/>
          <w:sz w:val="28"/>
          <w:szCs w:val="28"/>
        </w:rPr>
        <w:t xml:space="preserve">, </w:t>
      </w:r>
      <w:r w:rsidRPr="00A47D11">
        <w:rPr>
          <w:rFonts w:ascii="Times New Roman" w:hAnsi="Times New Roman" w:cs="Times New Roman"/>
          <w:sz w:val="28"/>
          <w:szCs w:val="28"/>
        </w:rPr>
        <w:t>as per request made by the Appellant online on 24.05.2016 against RID No. 16224.</w:t>
      </w:r>
      <w:r w:rsidR="0075695F">
        <w:rPr>
          <w:rFonts w:ascii="Times New Roman" w:hAnsi="Times New Roman" w:cs="Times New Roman"/>
          <w:sz w:val="28"/>
          <w:szCs w:val="28"/>
        </w:rPr>
        <w:t xml:space="preserve"> </w:t>
      </w:r>
      <w:r w:rsidRPr="00A47D11">
        <w:rPr>
          <w:rFonts w:ascii="Times New Roman" w:hAnsi="Times New Roman" w:cs="Times New Roman"/>
          <w:sz w:val="28"/>
          <w:szCs w:val="28"/>
        </w:rPr>
        <w:t>As per load sheet and electrical layout drawing approved by the PSPCL, the to</w:t>
      </w:r>
      <w:r>
        <w:rPr>
          <w:rFonts w:ascii="Times New Roman" w:hAnsi="Times New Roman" w:cs="Times New Roman"/>
          <w:sz w:val="28"/>
          <w:szCs w:val="28"/>
        </w:rPr>
        <w:t>tal load of the project was to</w:t>
      </w:r>
      <w:r w:rsidR="00D335AC">
        <w:rPr>
          <w:rFonts w:ascii="Times New Roman" w:hAnsi="Times New Roman" w:cs="Times New Roman"/>
          <w:sz w:val="28"/>
          <w:szCs w:val="28"/>
        </w:rPr>
        <w:t xml:space="preserve"> </w:t>
      </w:r>
      <w:r>
        <w:rPr>
          <w:rFonts w:ascii="Times New Roman" w:hAnsi="Times New Roman" w:cs="Times New Roman"/>
          <w:sz w:val="28"/>
          <w:szCs w:val="28"/>
        </w:rPr>
        <w:t>be 4449 kW/CD 4944 kVA and was to</w:t>
      </w:r>
      <w:r w:rsidRPr="00A47D11">
        <w:rPr>
          <w:rFonts w:ascii="Times New Roman" w:hAnsi="Times New Roman" w:cs="Times New Roman"/>
          <w:sz w:val="28"/>
          <w:szCs w:val="28"/>
        </w:rPr>
        <w:t xml:space="preserve"> be fed through 3 No.</w:t>
      </w:r>
      <w:r>
        <w:rPr>
          <w:rFonts w:ascii="Times New Roman" w:hAnsi="Times New Roman" w:cs="Times New Roman"/>
          <w:sz w:val="28"/>
          <w:szCs w:val="28"/>
        </w:rPr>
        <w:t xml:space="preserve">, 2000 kVA and 1 No., </w:t>
      </w:r>
      <w:r w:rsidRPr="00A47D11">
        <w:rPr>
          <w:rFonts w:ascii="Times New Roman" w:hAnsi="Times New Roman" w:cs="Times New Roman"/>
          <w:sz w:val="28"/>
          <w:szCs w:val="28"/>
        </w:rPr>
        <w:t>300 kVA distribution transformers.</w:t>
      </w:r>
      <w:r>
        <w:rPr>
          <w:rFonts w:ascii="Times New Roman" w:hAnsi="Times New Roman" w:cs="Times New Roman"/>
          <w:sz w:val="28"/>
          <w:szCs w:val="28"/>
        </w:rPr>
        <w:t xml:space="preserve"> The NOC was issued for</w:t>
      </w:r>
      <w:r w:rsidR="00D335AC">
        <w:rPr>
          <w:rFonts w:ascii="Times New Roman" w:hAnsi="Times New Roman" w:cs="Times New Roman"/>
          <w:sz w:val="28"/>
          <w:szCs w:val="28"/>
        </w:rPr>
        <w:t xml:space="preserve"> Single Point S</w:t>
      </w:r>
      <w:r w:rsidRPr="00A47D11">
        <w:rPr>
          <w:rFonts w:ascii="Times New Roman" w:hAnsi="Times New Roman" w:cs="Times New Roman"/>
          <w:sz w:val="28"/>
          <w:szCs w:val="28"/>
        </w:rPr>
        <w:t>upply under Regulation 6.6.2 of Supply Code-2014 and</w:t>
      </w:r>
      <w:r>
        <w:rPr>
          <w:rFonts w:ascii="Times New Roman" w:hAnsi="Times New Roman" w:cs="Times New Roman"/>
          <w:sz w:val="28"/>
          <w:szCs w:val="28"/>
        </w:rPr>
        <w:t xml:space="preserve"> this was allowed by appointing the Appellant</w:t>
      </w:r>
      <w:r w:rsidRPr="00A47D11">
        <w:rPr>
          <w:rFonts w:ascii="Times New Roman" w:hAnsi="Times New Roman" w:cs="Times New Roman"/>
          <w:sz w:val="28"/>
          <w:szCs w:val="28"/>
        </w:rPr>
        <w:t xml:space="preserve"> as Distribution Franchisee for making electricity available within the area under the project and</w:t>
      </w:r>
      <w:r>
        <w:rPr>
          <w:rFonts w:ascii="Times New Roman" w:hAnsi="Times New Roman" w:cs="Times New Roman"/>
          <w:sz w:val="28"/>
          <w:szCs w:val="28"/>
        </w:rPr>
        <w:t xml:space="preserve"> the agreement in this regard was</w:t>
      </w:r>
      <w:r w:rsidRPr="00A47D11">
        <w:rPr>
          <w:rFonts w:ascii="Times New Roman" w:hAnsi="Times New Roman" w:cs="Times New Roman"/>
          <w:sz w:val="28"/>
          <w:szCs w:val="28"/>
        </w:rPr>
        <w:t xml:space="preserve"> to be signed before release of connection.</w:t>
      </w:r>
      <w:r w:rsidR="00B3067D">
        <w:rPr>
          <w:rFonts w:ascii="Times New Roman" w:hAnsi="Times New Roman" w:cs="Times New Roman"/>
          <w:sz w:val="28"/>
          <w:szCs w:val="28"/>
        </w:rPr>
        <w:t xml:space="preserve"> </w:t>
      </w:r>
      <w:r w:rsidRPr="00A47D11">
        <w:rPr>
          <w:rFonts w:ascii="Times New Roman" w:hAnsi="Times New Roman" w:cs="Times New Roman"/>
          <w:sz w:val="28"/>
          <w:szCs w:val="28"/>
        </w:rPr>
        <w:t>The Feasibility Clearance was issued by Dy</w:t>
      </w:r>
      <w:r>
        <w:rPr>
          <w:rFonts w:ascii="Times New Roman" w:hAnsi="Times New Roman" w:cs="Times New Roman"/>
          <w:sz w:val="28"/>
          <w:szCs w:val="28"/>
        </w:rPr>
        <w:t>.</w:t>
      </w:r>
      <w:r w:rsidRPr="00A47D11">
        <w:rPr>
          <w:rFonts w:ascii="Times New Roman" w:hAnsi="Times New Roman" w:cs="Times New Roman"/>
          <w:sz w:val="28"/>
          <w:szCs w:val="28"/>
        </w:rPr>
        <w:t xml:space="preserve"> C</w:t>
      </w:r>
      <w:r>
        <w:rPr>
          <w:rFonts w:ascii="Times New Roman" w:hAnsi="Times New Roman" w:cs="Times New Roman"/>
          <w:sz w:val="28"/>
          <w:szCs w:val="28"/>
        </w:rPr>
        <w:t>E/DS Circle, PSPCL, Mohali for p</w:t>
      </w:r>
      <w:r w:rsidRPr="00A47D11">
        <w:rPr>
          <w:rFonts w:ascii="Times New Roman" w:hAnsi="Times New Roman" w:cs="Times New Roman"/>
          <w:sz w:val="28"/>
          <w:szCs w:val="28"/>
        </w:rPr>
        <w:t>artial load of 900 kW/1000 kVA C</w:t>
      </w:r>
      <w:r>
        <w:rPr>
          <w:rFonts w:ascii="Times New Roman" w:hAnsi="Times New Roman" w:cs="Times New Roman"/>
          <w:sz w:val="28"/>
          <w:szCs w:val="28"/>
        </w:rPr>
        <w:t xml:space="preserve">ontract </w:t>
      </w:r>
      <w:r w:rsidRPr="00A47D11">
        <w:rPr>
          <w:rFonts w:ascii="Times New Roman" w:hAnsi="Times New Roman" w:cs="Times New Roman"/>
          <w:sz w:val="28"/>
          <w:szCs w:val="28"/>
        </w:rPr>
        <w:t>D</w:t>
      </w:r>
      <w:r>
        <w:rPr>
          <w:rFonts w:ascii="Times New Roman" w:hAnsi="Times New Roman" w:cs="Times New Roman"/>
          <w:sz w:val="28"/>
          <w:szCs w:val="28"/>
        </w:rPr>
        <w:t xml:space="preserve">emand(CD) </w:t>
      </w:r>
      <w:r w:rsidRPr="00A47D11">
        <w:rPr>
          <w:rFonts w:ascii="Times New Roman" w:hAnsi="Times New Roman" w:cs="Times New Roman"/>
          <w:sz w:val="28"/>
          <w:szCs w:val="28"/>
        </w:rPr>
        <w:t>out of total load of 4449 kW/4944 kVA CD vide memo no. 6004</w:t>
      </w:r>
      <w:r>
        <w:rPr>
          <w:rFonts w:ascii="Times New Roman" w:hAnsi="Times New Roman" w:cs="Times New Roman"/>
          <w:sz w:val="28"/>
          <w:szCs w:val="28"/>
        </w:rPr>
        <w:t xml:space="preserve">/MCD-530 dated 19.05.2017. </w:t>
      </w:r>
      <w:r w:rsidRPr="00A47D11">
        <w:rPr>
          <w:rFonts w:ascii="Times New Roman" w:hAnsi="Times New Roman" w:cs="Times New Roman"/>
          <w:sz w:val="28"/>
          <w:szCs w:val="28"/>
        </w:rPr>
        <w:t xml:space="preserve"> Distributi</w:t>
      </w:r>
      <w:r>
        <w:rPr>
          <w:rFonts w:ascii="Times New Roman" w:hAnsi="Times New Roman" w:cs="Times New Roman"/>
          <w:sz w:val="28"/>
          <w:szCs w:val="28"/>
        </w:rPr>
        <w:t>on Franchisee Agreement was signed</w:t>
      </w:r>
      <w:r w:rsidRPr="00A47D11">
        <w:rPr>
          <w:rFonts w:ascii="Times New Roman" w:hAnsi="Times New Roman" w:cs="Times New Roman"/>
          <w:sz w:val="28"/>
          <w:szCs w:val="28"/>
        </w:rPr>
        <w:t xml:space="preserve"> on 06.09.2018 between</w:t>
      </w:r>
      <w:r>
        <w:rPr>
          <w:rFonts w:ascii="Times New Roman" w:hAnsi="Times New Roman" w:cs="Times New Roman"/>
          <w:sz w:val="28"/>
          <w:szCs w:val="28"/>
        </w:rPr>
        <w:t xml:space="preserve"> the</w:t>
      </w:r>
      <w:r w:rsidR="00B3067D">
        <w:rPr>
          <w:rFonts w:ascii="Times New Roman" w:hAnsi="Times New Roman" w:cs="Times New Roman"/>
          <w:sz w:val="28"/>
          <w:szCs w:val="28"/>
        </w:rPr>
        <w:t xml:space="preserve"> Distribution L</w:t>
      </w:r>
      <w:r w:rsidRPr="00A47D11">
        <w:rPr>
          <w:rFonts w:ascii="Times New Roman" w:hAnsi="Times New Roman" w:cs="Times New Roman"/>
          <w:sz w:val="28"/>
          <w:szCs w:val="28"/>
        </w:rPr>
        <w:t xml:space="preserve">icensee and </w:t>
      </w:r>
      <w:r w:rsidR="00B3067D">
        <w:rPr>
          <w:rFonts w:ascii="Times New Roman" w:hAnsi="Times New Roman" w:cs="Times New Roman"/>
          <w:sz w:val="28"/>
          <w:szCs w:val="28"/>
        </w:rPr>
        <w:t xml:space="preserve">the </w:t>
      </w:r>
      <w:r w:rsidRPr="00A47D11">
        <w:rPr>
          <w:rFonts w:ascii="Times New Roman" w:hAnsi="Times New Roman" w:cs="Times New Roman"/>
          <w:sz w:val="28"/>
          <w:szCs w:val="28"/>
        </w:rPr>
        <w:t>Appellant</w:t>
      </w:r>
      <w:r>
        <w:rPr>
          <w:rFonts w:ascii="Times New Roman" w:hAnsi="Times New Roman" w:cs="Times New Roman"/>
          <w:sz w:val="28"/>
          <w:szCs w:val="28"/>
        </w:rPr>
        <w:t xml:space="preserve">. </w:t>
      </w:r>
      <w:r w:rsidRPr="00A47D11">
        <w:rPr>
          <w:rFonts w:ascii="Times New Roman" w:hAnsi="Times New Roman" w:cs="Times New Roman"/>
          <w:sz w:val="28"/>
          <w:szCs w:val="28"/>
        </w:rPr>
        <w:t xml:space="preserve">The connection for Partial Load of 900 kW/1000 kVA </w:t>
      </w:r>
      <w:r>
        <w:rPr>
          <w:rFonts w:ascii="Times New Roman" w:hAnsi="Times New Roman" w:cs="Times New Roman"/>
          <w:sz w:val="28"/>
          <w:szCs w:val="28"/>
        </w:rPr>
        <w:t xml:space="preserve">CD </w:t>
      </w:r>
      <w:r w:rsidRPr="00A47D11">
        <w:rPr>
          <w:rFonts w:ascii="Times New Roman" w:hAnsi="Times New Roman" w:cs="Times New Roman"/>
          <w:sz w:val="28"/>
          <w:szCs w:val="28"/>
        </w:rPr>
        <w:t>was r</w:t>
      </w:r>
      <w:r w:rsidR="007C02F9">
        <w:rPr>
          <w:rFonts w:ascii="Times New Roman" w:hAnsi="Times New Roman" w:cs="Times New Roman"/>
          <w:sz w:val="28"/>
          <w:szCs w:val="28"/>
        </w:rPr>
        <w:t>eleased at 11 kV s</w:t>
      </w:r>
      <w:r w:rsidR="004F5CE6">
        <w:rPr>
          <w:rFonts w:ascii="Times New Roman" w:hAnsi="Times New Roman" w:cs="Times New Roman"/>
          <w:sz w:val="28"/>
          <w:szCs w:val="28"/>
        </w:rPr>
        <w:t>upply voltage</w:t>
      </w:r>
      <w:r>
        <w:rPr>
          <w:rFonts w:ascii="Times New Roman" w:hAnsi="Times New Roman" w:cs="Times New Roman"/>
          <w:sz w:val="28"/>
          <w:szCs w:val="28"/>
        </w:rPr>
        <w:t xml:space="preserve"> on 14.06.2017 vide</w:t>
      </w:r>
      <w:r w:rsidR="009A61CB">
        <w:rPr>
          <w:rFonts w:ascii="Times New Roman" w:hAnsi="Times New Roman" w:cs="Times New Roman"/>
          <w:sz w:val="28"/>
          <w:szCs w:val="28"/>
        </w:rPr>
        <w:t xml:space="preserve"> </w:t>
      </w:r>
      <w:r w:rsidRPr="00A47D11">
        <w:rPr>
          <w:rFonts w:ascii="Times New Roman" w:hAnsi="Times New Roman" w:cs="Times New Roman"/>
          <w:bCs/>
          <w:sz w:val="28"/>
          <w:szCs w:val="28"/>
        </w:rPr>
        <w:t xml:space="preserve">Service Connection Order No. 025/6540 </w:t>
      </w:r>
      <w:r w:rsidRPr="00A47D11">
        <w:rPr>
          <w:rFonts w:ascii="Times New Roman" w:hAnsi="Times New Roman" w:cs="Times New Roman"/>
          <w:bCs/>
          <w:sz w:val="28"/>
          <w:szCs w:val="28"/>
        </w:rPr>
        <w:lastRenderedPageBreak/>
        <w:t>dated 14.06.2017.</w:t>
      </w:r>
      <w:r w:rsidR="000474DC">
        <w:rPr>
          <w:rFonts w:ascii="Times New Roman" w:hAnsi="Times New Roman" w:cs="Times New Roman"/>
          <w:bCs/>
          <w:sz w:val="28"/>
          <w:szCs w:val="28"/>
        </w:rPr>
        <w:t xml:space="preserve"> </w:t>
      </w:r>
      <w:r w:rsidRPr="00A47D11">
        <w:rPr>
          <w:rFonts w:ascii="Times New Roman" w:hAnsi="Times New Roman" w:cs="Times New Roman"/>
          <w:bCs/>
          <w:sz w:val="28"/>
          <w:szCs w:val="28"/>
        </w:rPr>
        <w:t>The Respondent issued the</w:t>
      </w:r>
      <w:r>
        <w:rPr>
          <w:rFonts w:ascii="Times New Roman" w:hAnsi="Times New Roman" w:cs="Times New Roman"/>
          <w:bCs/>
          <w:sz w:val="28"/>
          <w:szCs w:val="28"/>
        </w:rPr>
        <w:t xml:space="preserve"> energy</w:t>
      </w:r>
      <w:r w:rsidRPr="00A47D11">
        <w:rPr>
          <w:rFonts w:ascii="Times New Roman" w:hAnsi="Times New Roman" w:cs="Times New Roman"/>
          <w:bCs/>
          <w:sz w:val="28"/>
          <w:szCs w:val="28"/>
        </w:rPr>
        <w:t xml:space="preserve"> bill for the month of 03/2019 </w:t>
      </w:r>
      <w:r>
        <w:rPr>
          <w:rFonts w:ascii="Times New Roman" w:hAnsi="Times New Roman" w:cs="Times New Roman"/>
          <w:bCs/>
          <w:sz w:val="28"/>
          <w:szCs w:val="28"/>
        </w:rPr>
        <w:t>for ₹ 91,86,510/- which included</w:t>
      </w:r>
      <w:r w:rsidRPr="00A47D11">
        <w:rPr>
          <w:rFonts w:ascii="Times New Roman" w:hAnsi="Times New Roman" w:cs="Times New Roman"/>
          <w:bCs/>
          <w:sz w:val="28"/>
          <w:szCs w:val="28"/>
        </w:rPr>
        <w:t xml:space="preserve"> </w:t>
      </w:r>
      <w:r w:rsidR="00734510">
        <w:rPr>
          <w:rFonts w:ascii="Times New Roman" w:hAnsi="Times New Roman" w:cs="Times New Roman"/>
          <w:bCs/>
          <w:sz w:val="28"/>
          <w:szCs w:val="28"/>
        </w:rPr>
        <w:t xml:space="preserve">         </w:t>
      </w:r>
      <w:r w:rsidRPr="00A47D11">
        <w:rPr>
          <w:rFonts w:ascii="Times New Roman" w:hAnsi="Times New Roman" w:cs="Times New Roman"/>
          <w:bCs/>
          <w:sz w:val="28"/>
          <w:szCs w:val="28"/>
        </w:rPr>
        <w:t>₹ 31,05,031/- as Sundry Cha</w:t>
      </w:r>
      <w:r w:rsidR="00734510">
        <w:rPr>
          <w:rFonts w:ascii="Times New Roman" w:hAnsi="Times New Roman" w:cs="Times New Roman"/>
          <w:bCs/>
          <w:sz w:val="28"/>
          <w:szCs w:val="28"/>
        </w:rPr>
        <w:t>rges on account of charging of Voltage S</w:t>
      </w:r>
      <w:r w:rsidRPr="00A47D11">
        <w:rPr>
          <w:rFonts w:ascii="Times New Roman" w:hAnsi="Times New Roman" w:cs="Times New Roman"/>
          <w:bCs/>
          <w:sz w:val="28"/>
          <w:szCs w:val="28"/>
        </w:rPr>
        <w:t>urcharge and ₹ 10,06,865/- on acc</w:t>
      </w:r>
      <w:r w:rsidR="00BD4415">
        <w:rPr>
          <w:rFonts w:ascii="Times New Roman" w:hAnsi="Times New Roman" w:cs="Times New Roman"/>
          <w:bCs/>
          <w:sz w:val="28"/>
          <w:szCs w:val="28"/>
        </w:rPr>
        <w:t>ount of charging of Franchisee R</w:t>
      </w:r>
      <w:r w:rsidRPr="00A47D11">
        <w:rPr>
          <w:rFonts w:ascii="Times New Roman" w:hAnsi="Times New Roman" w:cs="Times New Roman"/>
          <w:bCs/>
          <w:sz w:val="28"/>
          <w:szCs w:val="28"/>
        </w:rPr>
        <w:t>ebate already given from 02/2019 and stopped the rebate for future consumption</w:t>
      </w:r>
      <w:r>
        <w:rPr>
          <w:rFonts w:ascii="Times New Roman" w:hAnsi="Times New Roman" w:cs="Times New Roman"/>
          <w:bCs/>
          <w:sz w:val="28"/>
          <w:szCs w:val="28"/>
        </w:rPr>
        <w:t xml:space="preserve"> also. Aggrieved, the Appellant filed a Petition in the office of the CGRF, Patiala which passed order dated 27.01.2020 upholding the said action of the Respondent. The Appellant was not satisfied with the said decision of the Forum and preferred the present</w:t>
      </w:r>
      <w:r w:rsidR="00ED545E">
        <w:rPr>
          <w:rFonts w:ascii="Times New Roman" w:hAnsi="Times New Roman" w:cs="Times New Roman"/>
          <w:bCs/>
          <w:sz w:val="28"/>
          <w:szCs w:val="28"/>
        </w:rPr>
        <w:t xml:space="preserve"> Appeal in this Court</w:t>
      </w:r>
      <w:r>
        <w:rPr>
          <w:rFonts w:ascii="Times New Roman" w:hAnsi="Times New Roman" w:cs="Times New Roman"/>
          <w:bCs/>
          <w:sz w:val="28"/>
          <w:szCs w:val="28"/>
        </w:rPr>
        <w:t>.</w:t>
      </w:r>
    </w:p>
    <w:p w:rsidR="00D30400" w:rsidRDefault="00D30400" w:rsidP="00D30400">
      <w:pPr>
        <w:pStyle w:val="NoSpacing"/>
        <w:numPr>
          <w:ilvl w:val="0"/>
          <w:numId w:val="9"/>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material and evidence brought on record by both the sides have been gone through. The Appellant was granted Completion </w:t>
      </w:r>
      <w:r w:rsidR="00BA72E2">
        <w:rPr>
          <w:rFonts w:ascii="Times New Roman" w:hAnsi="Times New Roman" w:cs="Times New Roman"/>
          <w:bCs/>
          <w:sz w:val="28"/>
          <w:szCs w:val="28"/>
        </w:rPr>
        <w:t>Certificate  for development of</w:t>
      </w:r>
      <w:r>
        <w:rPr>
          <w:rFonts w:ascii="Times New Roman" w:hAnsi="Times New Roman" w:cs="Times New Roman"/>
          <w:bCs/>
          <w:sz w:val="28"/>
          <w:szCs w:val="28"/>
        </w:rPr>
        <w:t xml:space="preserve"> 2.81 Acre Shopping Mall namely Cosmo Plaza at Zirakpur by office of the Nagar Council, Zirakpur vide letter no. 574 dated 21.05.2014  addressed to the Appellant and read as under:</w:t>
      </w:r>
    </w:p>
    <w:p w:rsidR="00D30400" w:rsidRDefault="00D30400" w:rsidP="00D30400">
      <w:pPr>
        <w:pStyle w:val="NoSpacing"/>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 xml:space="preserve">“It is written to you in regard to above subject that the Completion Certificate to your project, is issued subject to condition that before any addition/change in your project you shall take approval from Nagar Council, and you shall comply with the directions issued by Government/Nagar </w:t>
      </w:r>
      <w:r>
        <w:rPr>
          <w:rFonts w:ascii="Times New Roman" w:hAnsi="Times New Roman" w:cs="Times New Roman"/>
          <w:bCs/>
          <w:sz w:val="28"/>
          <w:szCs w:val="28"/>
        </w:rPr>
        <w:lastRenderedPageBreak/>
        <w:t>Council from time to time. It shall be your responsibility to keep in running condition the Fire Safety etc. arrangements and to comply with all the conditions of all the concerned NOC’s of the Project. It shall be your personal responsibility to deposit Certificates concerning Fire Safety and Environment after getting it renewed annually. It shall be your personal responsibility to comply with “The Persons with disability equal opportunities protection of right &amp; full participation act 1995” and keep in running-condition-ever Rain Water Harvesting, S.T.P. arrangements and Solar Water System and it shall</w:t>
      </w:r>
      <w:r w:rsidR="00B12DDF">
        <w:rPr>
          <w:rFonts w:ascii="Times New Roman" w:hAnsi="Times New Roman" w:cs="Times New Roman"/>
          <w:bCs/>
          <w:sz w:val="28"/>
          <w:szCs w:val="28"/>
        </w:rPr>
        <w:t xml:space="preserve"> be</w:t>
      </w:r>
      <w:r>
        <w:rPr>
          <w:rFonts w:ascii="Times New Roman" w:hAnsi="Times New Roman" w:cs="Times New Roman"/>
          <w:bCs/>
          <w:sz w:val="28"/>
          <w:szCs w:val="28"/>
        </w:rPr>
        <w:t xml:space="preserve"> your responsibility to follow the instructions issued by Govt. Letter vide Memo No. D.T.P. (SS)-2014-54 dated 13.01.2014. In case of failure </w:t>
      </w:r>
      <w:r w:rsidR="00A7555B">
        <w:rPr>
          <w:rFonts w:ascii="Times New Roman" w:hAnsi="Times New Roman" w:cs="Times New Roman"/>
          <w:bCs/>
          <w:sz w:val="28"/>
          <w:szCs w:val="28"/>
        </w:rPr>
        <w:t>to comply with above conditions</w:t>
      </w:r>
      <w:r>
        <w:rPr>
          <w:rFonts w:ascii="Times New Roman" w:hAnsi="Times New Roman" w:cs="Times New Roman"/>
          <w:bCs/>
          <w:sz w:val="28"/>
          <w:szCs w:val="28"/>
        </w:rPr>
        <w:t>, your completion certificate shall be cancelled and further suitable action shall be initiated.”</w:t>
      </w:r>
    </w:p>
    <w:p w:rsidR="00D30400" w:rsidRDefault="00D30400" w:rsidP="00D30400">
      <w:pPr>
        <w:pStyle w:val="NoSpacing"/>
        <w:numPr>
          <w:ilvl w:val="0"/>
          <w:numId w:val="9"/>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Initially, NOC d</w:t>
      </w:r>
      <w:r w:rsidR="004735EC">
        <w:rPr>
          <w:rFonts w:ascii="Times New Roman" w:hAnsi="Times New Roman" w:cs="Times New Roman"/>
          <w:bCs/>
          <w:sz w:val="28"/>
          <w:szCs w:val="28"/>
        </w:rPr>
        <w:t>ated</w:t>
      </w:r>
      <w:r>
        <w:rPr>
          <w:rFonts w:ascii="Times New Roman" w:hAnsi="Times New Roman" w:cs="Times New Roman"/>
          <w:bCs/>
          <w:sz w:val="28"/>
          <w:szCs w:val="28"/>
        </w:rPr>
        <w:t xml:space="preserve"> 17.11.2014 was issued to the Appellant by PSPCL for electrical installation purposes. Subsequently, the Appellant submitted online request dated 24.05.2016 for issue of Revised NOC against RID</w:t>
      </w:r>
      <w:r w:rsidR="00BA72E2">
        <w:rPr>
          <w:rFonts w:ascii="Times New Roman" w:hAnsi="Times New Roman" w:cs="Times New Roman"/>
          <w:bCs/>
          <w:sz w:val="28"/>
          <w:szCs w:val="28"/>
        </w:rPr>
        <w:t xml:space="preserve"> </w:t>
      </w:r>
      <w:r w:rsidR="00D42E44">
        <w:rPr>
          <w:rFonts w:ascii="Times New Roman" w:hAnsi="Times New Roman" w:cs="Times New Roman"/>
          <w:bCs/>
          <w:sz w:val="28"/>
          <w:szCs w:val="28"/>
        </w:rPr>
        <w:t>N</w:t>
      </w:r>
      <w:r w:rsidR="00BA72E2">
        <w:rPr>
          <w:rFonts w:ascii="Times New Roman" w:hAnsi="Times New Roman" w:cs="Times New Roman"/>
          <w:bCs/>
          <w:sz w:val="28"/>
          <w:szCs w:val="28"/>
        </w:rPr>
        <w:t>o</w:t>
      </w:r>
      <w:r>
        <w:rPr>
          <w:rFonts w:ascii="Times New Roman" w:hAnsi="Times New Roman" w:cs="Times New Roman"/>
          <w:bCs/>
          <w:sz w:val="28"/>
          <w:szCs w:val="28"/>
        </w:rPr>
        <w:t>. 16224. Subsequently, the Appellant, vide its application dated 01.12.2016, requested the Chief Engineer, Commercial, PSPCL, Patiala (Diary No. 1459 dated 05.12.2016)  as under:</w:t>
      </w:r>
    </w:p>
    <w:p w:rsidR="00D30400" w:rsidRDefault="00D30400" w:rsidP="00D30400">
      <w:pPr>
        <w:pStyle w:val="NoSpacing"/>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“With regard to our visit to your office at Patiala</w:t>
      </w:r>
      <w:r w:rsidR="00A03475">
        <w:rPr>
          <w:rFonts w:ascii="Times New Roman" w:hAnsi="Times New Roman" w:cs="Times New Roman"/>
          <w:bCs/>
          <w:sz w:val="28"/>
          <w:szCs w:val="28"/>
        </w:rPr>
        <w:t>,</w:t>
      </w:r>
      <w:r>
        <w:rPr>
          <w:rFonts w:ascii="Times New Roman" w:hAnsi="Times New Roman" w:cs="Times New Roman"/>
          <w:bCs/>
          <w:sz w:val="28"/>
          <w:szCs w:val="28"/>
        </w:rPr>
        <w:t xml:space="preserve"> we hereby clarify that we had applied for the renewal of NOC for our connection to cosmo plaza (11 kV supply) but eventually there is revision of loading norms during the period in between. Accordingly we have now attached the load sheet as per the new norm which guides to have 66 kV sub-station in the premises. Our submission is that the Mall is already constructed and there is no space left for new 66 kV substation and it is now constraint for cosmo plaza. We ensure that in the immediate future our contract demand would not be more than 4000 kVA and if there is an increase in the contract demand then surcharge would be paid to the depart</w:t>
      </w:r>
      <w:r w:rsidR="002013F7">
        <w:rPr>
          <w:rFonts w:ascii="Times New Roman" w:hAnsi="Times New Roman" w:cs="Times New Roman"/>
          <w:bCs/>
          <w:sz w:val="28"/>
          <w:szCs w:val="28"/>
        </w:rPr>
        <w:t>ment with respect to department</w:t>
      </w:r>
      <w:r>
        <w:rPr>
          <w:rFonts w:ascii="Times New Roman" w:hAnsi="Times New Roman" w:cs="Times New Roman"/>
          <w:bCs/>
          <w:sz w:val="28"/>
          <w:szCs w:val="28"/>
        </w:rPr>
        <w:t xml:space="preserve"> norms.</w:t>
      </w:r>
    </w:p>
    <w:p w:rsidR="00D30400" w:rsidRDefault="00D30400" w:rsidP="00D30400">
      <w:pPr>
        <w:pStyle w:val="NoSpacing"/>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Hence, you are requested to grant us the NOC on 11 kV supply. So we once again request you to consider our load on 11 kV supply system and grant us the NOC.”</w:t>
      </w:r>
    </w:p>
    <w:p w:rsidR="00D30400" w:rsidRDefault="00D30400" w:rsidP="00D30400">
      <w:pPr>
        <w:pStyle w:val="NoSpacing"/>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Accordingly, the Chief Engineer/Commercial, PSPCL submitted an Agenda bearing no. 79/BNK Investment dated 16.12.2016, to the Board of Directors which, in its 52</w:t>
      </w:r>
      <w:r w:rsidRPr="00813480">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meeting held on  21.12.2016, decided as under:</w:t>
      </w:r>
    </w:p>
    <w:p w:rsidR="00D30400" w:rsidRDefault="00314ECC" w:rsidP="001D56E5">
      <w:pPr>
        <w:pStyle w:val="NoSpacing"/>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“Resolved that</w:t>
      </w:r>
      <w:r w:rsidR="00D30400">
        <w:rPr>
          <w:rFonts w:ascii="Times New Roman" w:hAnsi="Times New Roman" w:cs="Times New Roman"/>
          <w:bCs/>
          <w:sz w:val="28"/>
          <w:szCs w:val="28"/>
        </w:rPr>
        <w:t xml:space="preserve"> approval be and is hereby accorded to allow Single Point Supply to M/s BNK Investments for 2.81 </w:t>
      </w:r>
      <w:r w:rsidR="00D30400">
        <w:rPr>
          <w:rFonts w:ascii="Times New Roman" w:hAnsi="Times New Roman" w:cs="Times New Roman"/>
          <w:bCs/>
          <w:sz w:val="28"/>
          <w:szCs w:val="28"/>
        </w:rPr>
        <w:lastRenderedPageBreak/>
        <w:t>Acres Multiplex-cum-Shopping Mall namely ‘Cosmo Plaza’ at Zirakpur at 11 kV supply voltage against specified voltage of 66 kV upto 5000 kVA, in deviation to the provisions of regulation 4.2 (iv) of Supply Code-2014 subject to the levy of voltage surcharge as per Condition 13.1 (iii) of General Conditions of Tariff. Further Resolved that petition in respect of above mentioned ceiling of 5000 kVA be filed with PSERC.”</w:t>
      </w:r>
    </w:p>
    <w:p w:rsidR="00D30400" w:rsidRPr="00FD40E1" w:rsidRDefault="00D30400" w:rsidP="00D30400">
      <w:pPr>
        <w:pStyle w:val="ListParagraph"/>
        <w:numPr>
          <w:ilvl w:val="0"/>
          <w:numId w:val="9"/>
        </w:numPr>
        <w:spacing w:line="480" w:lineRule="auto"/>
        <w:ind w:left="709" w:right="-2" w:hanging="709"/>
        <w:jc w:val="both"/>
        <w:rPr>
          <w:rFonts w:ascii="Times New Roman" w:hAnsi="Times New Roman" w:cs="Times New Roman"/>
          <w:i/>
          <w:iCs/>
          <w:color w:val="000000" w:themeColor="text1"/>
          <w:sz w:val="28"/>
          <w:szCs w:val="28"/>
        </w:rPr>
      </w:pPr>
      <w:r w:rsidRPr="0058040D">
        <w:rPr>
          <w:rFonts w:ascii="Times New Roman" w:hAnsi="Times New Roman" w:cs="Times New Roman"/>
          <w:sz w:val="28"/>
          <w:szCs w:val="28"/>
        </w:rPr>
        <w:t>The Feasibility Clearance</w:t>
      </w:r>
      <w:r>
        <w:rPr>
          <w:rFonts w:ascii="Times New Roman" w:hAnsi="Times New Roman" w:cs="Times New Roman"/>
          <w:sz w:val="28"/>
          <w:szCs w:val="28"/>
        </w:rPr>
        <w:t>/ Revised NOC</w:t>
      </w:r>
      <w:r w:rsidRPr="0058040D">
        <w:rPr>
          <w:rFonts w:ascii="Times New Roman" w:hAnsi="Times New Roman" w:cs="Times New Roman"/>
          <w:sz w:val="28"/>
          <w:szCs w:val="28"/>
        </w:rPr>
        <w:t xml:space="preserve"> for 4449</w:t>
      </w:r>
      <w:r>
        <w:rPr>
          <w:rFonts w:ascii="Times New Roman" w:hAnsi="Times New Roman" w:cs="Times New Roman"/>
          <w:sz w:val="28"/>
          <w:szCs w:val="28"/>
        </w:rPr>
        <w:t xml:space="preserve"> kW load and </w:t>
      </w:r>
      <w:r w:rsidRPr="0058040D">
        <w:rPr>
          <w:rFonts w:ascii="Times New Roman" w:hAnsi="Times New Roman" w:cs="Times New Roman"/>
          <w:sz w:val="28"/>
          <w:szCs w:val="28"/>
        </w:rPr>
        <w:t>4944</w:t>
      </w:r>
      <w:r>
        <w:rPr>
          <w:rFonts w:ascii="Times New Roman" w:hAnsi="Times New Roman" w:cs="Times New Roman"/>
          <w:sz w:val="28"/>
          <w:szCs w:val="28"/>
        </w:rPr>
        <w:t xml:space="preserve"> k</w:t>
      </w:r>
      <w:r w:rsidRPr="0058040D">
        <w:rPr>
          <w:rFonts w:ascii="Times New Roman" w:hAnsi="Times New Roman" w:cs="Times New Roman"/>
          <w:sz w:val="28"/>
          <w:szCs w:val="28"/>
        </w:rPr>
        <w:t xml:space="preserve">VA </w:t>
      </w:r>
      <w:r>
        <w:rPr>
          <w:rFonts w:ascii="Times New Roman" w:hAnsi="Times New Roman" w:cs="Times New Roman"/>
          <w:sz w:val="28"/>
          <w:szCs w:val="28"/>
        </w:rPr>
        <w:t>CD</w:t>
      </w:r>
      <w:r w:rsidRPr="00FD40E1">
        <w:rPr>
          <w:rFonts w:ascii="Times New Roman" w:hAnsi="Times New Roman" w:cs="Times New Roman"/>
          <w:sz w:val="28"/>
          <w:szCs w:val="28"/>
        </w:rPr>
        <w:t xml:space="preserve"> was issued to the Appellant vide Memo No. 228/ BNK /16224 dated 28.04.2017 by </w:t>
      </w:r>
      <w:r>
        <w:rPr>
          <w:rFonts w:ascii="Times New Roman" w:hAnsi="Times New Roman" w:cs="Times New Roman"/>
          <w:sz w:val="28"/>
          <w:szCs w:val="28"/>
        </w:rPr>
        <w:t>the CE/</w:t>
      </w:r>
      <w:r w:rsidRPr="00FD40E1">
        <w:rPr>
          <w:rFonts w:ascii="Times New Roman" w:hAnsi="Times New Roman" w:cs="Times New Roman"/>
          <w:sz w:val="28"/>
          <w:szCs w:val="28"/>
        </w:rPr>
        <w:t>Commercial. The following clauses were incorporated as conditions as per the said Feasibility Clearance for release of load:-</w:t>
      </w:r>
    </w:p>
    <w:p w:rsidR="00D30400" w:rsidRPr="00D75257" w:rsidRDefault="00D30400" w:rsidP="00D30400">
      <w:pPr>
        <w:pStyle w:val="ListParagraph"/>
        <w:spacing w:line="480" w:lineRule="auto"/>
        <w:ind w:right="-2"/>
        <w:jc w:val="both"/>
        <w:rPr>
          <w:rFonts w:ascii="Times New Roman" w:hAnsi="Times New Roman" w:cs="Times New Roman"/>
          <w:i/>
          <w:iCs/>
          <w:sz w:val="28"/>
          <w:szCs w:val="28"/>
        </w:rPr>
      </w:pPr>
      <w:r w:rsidRPr="00D75257">
        <w:rPr>
          <w:rFonts w:ascii="Times New Roman" w:hAnsi="Times New Roman" w:cs="Times New Roman"/>
          <w:i/>
          <w:iCs/>
          <w:sz w:val="28"/>
          <w:szCs w:val="28"/>
        </w:rPr>
        <w:t>Clause 1 " As per load sheet and electrical lay out drawing approved by PSPCL</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the total load of the project shall be 4449 KW / 4944 KVA which will be </w:t>
      </w:r>
      <w:r>
        <w:rPr>
          <w:rFonts w:ascii="Times New Roman" w:hAnsi="Times New Roman" w:cs="Times New Roman"/>
          <w:i/>
          <w:iCs/>
          <w:sz w:val="28"/>
          <w:szCs w:val="28"/>
        </w:rPr>
        <w:t xml:space="preserve">fed through 3 no. 2000 KVA and one </w:t>
      </w:r>
      <w:r w:rsidRPr="00D75257">
        <w:rPr>
          <w:rFonts w:ascii="Times New Roman" w:hAnsi="Times New Roman" w:cs="Times New Roman"/>
          <w:i/>
          <w:iCs/>
          <w:sz w:val="28"/>
          <w:szCs w:val="28"/>
        </w:rPr>
        <w:t xml:space="preserve"> no. 300 KVA distribution transformers ( total 6300 KVA)". </w:t>
      </w:r>
    </w:p>
    <w:p w:rsidR="00D30400" w:rsidRDefault="00D30400" w:rsidP="00D30400">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Clause 2 " As per o</w:t>
      </w:r>
      <w:r w:rsidRPr="00D75257">
        <w:rPr>
          <w:rFonts w:ascii="Times New Roman" w:hAnsi="Times New Roman" w:cs="Times New Roman"/>
          <w:i/>
          <w:iCs/>
          <w:sz w:val="28"/>
          <w:szCs w:val="28"/>
        </w:rPr>
        <w:t>nline application filed by you, requiring single point supply under Regulation 6.6.2 of Supply Code</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2014</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the same shall be allowed by appointing you as </w:t>
      </w:r>
      <w:r w:rsidRPr="00D75257">
        <w:rPr>
          <w:rFonts w:ascii="Times New Roman" w:hAnsi="Times New Roman" w:cs="Times New Roman"/>
          <w:i/>
          <w:iCs/>
          <w:sz w:val="28"/>
          <w:szCs w:val="28"/>
        </w:rPr>
        <w:lastRenderedPageBreak/>
        <w:t>Distribution Franchisee for making electricity available within the area under the project. For this purpose</w:t>
      </w:r>
      <w:r>
        <w:rPr>
          <w:rFonts w:ascii="Times New Roman" w:hAnsi="Times New Roman" w:cs="Times New Roman"/>
          <w:i/>
          <w:iCs/>
          <w:sz w:val="28"/>
          <w:szCs w:val="28"/>
        </w:rPr>
        <w:t>, Distribution Franchisee</w:t>
      </w:r>
      <w:r w:rsidRPr="00D75257">
        <w:rPr>
          <w:rFonts w:ascii="Times New Roman" w:hAnsi="Times New Roman" w:cs="Times New Roman"/>
          <w:i/>
          <w:iCs/>
          <w:sz w:val="28"/>
          <w:szCs w:val="28"/>
        </w:rPr>
        <w:t xml:space="preserve"> Agreement</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as per CC No. 58/2016</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dated 14.12.2016 shall have to be signed by you before release of connection ". </w:t>
      </w:r>
    </w:p>
    <w:p w:rsidR="00D30400" w:rsidRPr="00D75257" w:rsidRDefault="00D30400" w:rsidP="00D30400">
      <w:pPr>
        <w:pStyle w:val="ListParagraph"/>
        <w:spacing w:line="480" w:lineRule="auto"/>
        <w:ind w:right="-2"/>
        <w:jc w:val="both"/>
        <w:rPr>
          <w:rFonts w:ascii="Times New Roman" w:hAnsi="Times New Roman" w:cs="Times New Roman"/>
          <w:i/>
          <w:iCs/>
          <w:sz w:val="28"/>
          <w:szCs w:val="28"/>
        </w:rPr>
      </w:pPr>
      <w:r w:rsidRPr="00D75257">
        <w:rPr>
          <w:rFonts w:ascii="Times New Roman" w:hAnsi="Times New Roman" w:cs="Times New Roman"/>
          <w:i/>
          <w:iCs/>
          <w:sz w:val="28"/>
          <w:szCs w:val="28"/>
        </w:rPr>
        <w:t>Cla</w:t>
      </w:r>
      <w:r>
        <w:rPr>
          <w:rFonts w:ascii="Times New Roman" w:hAnsi="Times New Roman" w:cs="Times New Roman"/>
          <w:i/>
          <w:iCs/>
          <w:sz w:val="28"/>
          <w:szCs w:val="28"/>
        </w:rPr>
        <w:t>use 3 " Electric supply to the Shopping M</w:t>
      </w:r>
      <w:r w:rsidRPr="00D75257">
        <w:rPr>
          <w:rFonts w:ascii="Times New Roman" w:hAnsi="Times New Roman" w:cs="Times New Roman"/>
          <w:i/>
          <w:iCs/>
          <w:sz w:val="28"/>
          <w:szCs w:val="28"/>
        </w:rPr>
        <w:t xml:space="preserve">all namely Cosmo Plaza </w:t>
      </w:r>
      <w:r>
        <w:rPr>
          <w:rFonts w:ascii="Times New Roman" w:hAnsi="Times New Roman" w:cs="Times New Roman"/>
          <w:i/>
          <w:iCs/>
          <w:sz w:val="28"/>
          <w:szCs w:val="28"/>
        </w:rPr>
        <w:t xml:space="preserve">against RID-16224 </w:t>
      </w:r>
      <w:r w:rsidRPr="00D75257">
        <w:rPr>
          <w:rFonts w:ascii="Times New Roman" w:hAnsi="Times New Roman" w:cs="Times New Roman"/>
          <w:i/>
          <w:iCs/>
          <w:sz w:val="28"/>
          <w:szCs w:val="28"/>
        </w:rPr>
        <w:t>will be given by erecting a new 11KV feeder with ACSR 100 mm2</w:t>
      </w:r>
      <w:r>
        <w:rPr>
          <w:rFonts w:ascii="Times New Roman" w:hAnsi="Times New Roman" w:cs="Times New Roman"/>
          <w:i/>
          <w:iCs/>
          <w:sz w:val="28"/>
          <w:szCs w:val="28"/>
        </w:rPr>
        <w:t xml:space="preserve"> conductor of 2800 meter length, </w:t>
      </w:r>
      <w:r w:rsidRPr="00D75257">
        <w:rPr>
          <w:rFonts w:ascii="Times New Roman" w:hAnsi="Times New Roman" w:cs="Times New Roman"/>
          <w:i/>
          <w:iCs/>
          <w:sz w:val="28"/>
          <w:szCs w:val="28"/>
        </w:rPr>
        <w:t>emanating from new propose</w:t>
      </w:r>
      <w:r>
        <w:rPr>
          <w:rFonts w:ascii="Times New Roman" w:hAnsi="Times New Roman" w:cs="Times New Roman"/>
          <w:i/>
          <w:iCs/>
          <w:sz w:val="28"/>
          <w:szCs w:val="28"/>
        </w:rPr>
        <w:t>d 66 KV sub-station Ramgarh</w:t>
      </w:r>
      <w:r w:rsidR="00B22CE9">
        <w:rPr>
          <w:rFonts w:ascii="Times New Roman" w:hAnsi="Times New Roman" w:cs="Times New Roman"/>
          <w:i/>
          <w:iCs/>
          <w:sz w:val="28"/>
          <w:szCs w:val="28"/>
        </w:rPr>
        <w:t xml:space="preserve"> </w:t>
      </w:r>
      <w:r>
        <w:rPr>
          <w:rFonts w:ascii="Times New Roman" w:hAnsi="Times New Roman" w:cs="Times New Roman"/>
          <w:i/>
          <w:iCs/>
          <w:sz w:val="28"/>
          <w:szCs w:val="28"/>
        </w:rPr>
        <w:t>Bhuda</w:t>
      </w:r>
      <w:r w:rsidRPr="00D75257">
        <w:rPr>
          <w:rFonts w:ascii="Times New Roman" w:hAnsi="Times New Roman" w:cs="Times New Roman"/>
          <w:i/>
          <w:iCs/>
          <w:sz w:val="28"/>
          <w:szCs w:val="28"/>
        </w:rPr>
        <w:t>. Total cost to be deposited by the developer for electrical connectivity to the proposed project is Rs.22,80,479/- . In case there is a change in proposal regarding connectivity from proposed 66KV sub</w:t>
      </w:r>
      <w:r>
        <w:rPr>
          <w:rFonts w:ascii="Times New Roman" w:hAnsi="Times New Roman" w:cs="Times New Roman"/>
          <w:i/>
          <w:iCs/>
          <w:sz w:val="28"/>
          <w:szCs w:val="28"/>
        </w:rPr>
        <w:t>-station Ramgarh</w:t>
      </w:r>
      <w:r w:rsidR="00B22CE9">
        <w:rPr>
          <w:rFonts w:ascii="Times New Roman" w:hAnsi="Times New Roman" w:cs="Times New Roman"/>
          <w:i/>
          <w:iCs/>
          <w:sz w:val="28"/>
          <w:szCs w:val="28"/>
        </w:rPr>
        <w:t xml:space="preserve"> </w:t>
      </w:r>
      <w:r>
        <w:rPr>
          <w:rFonts w:ascii="Times New Roman" w:hAnsi="Times New Roman" w:cs="Times New Roman"/>
          <w:i/>
          <w:iCs/>
          <w:sz w:val="28"/>
          <w:szCs w:val="28"/>
        </w:rPr>
        <w:t>Bhuda, field</w:t>
      </w:r>
      <w:r w:rsidRPr="00D75257">
        <w:rPr>
          <w:rFonts w:ascii="Times New Roman" w:hAnsi="Times New Roman" w:cs="Times New Roman"/>
          <w:i/>
          <w:iCs/>
          <w:sz w:val="28"/>
          <w:szCs w:val="28"/>
        </w:rPr>
        <w:t xml:space="preserve"> office will send a revised proposal for approval of this office. The above cost of estimate is purely on tentative basis which shall be subject to actual sanction of estimate at the t</w:t>
      </w:r>
      <w:r>
        <w:rPr>
          <w:rFonts w:ascii="Times New Roman" w:hAnsi="Times New Roman" w:cs="Times New Roman"/>
          <w:i/>
          <w:iCs/>
          <w:sz w:val="28"/>
          <w:szCs w:val="28"/>
        </w:rPr>
        <w:t>ime of execution of work as per C</w:t>
      </w:r>
      <w:r w:rsidRPr="00D75257">
        <w:rPr>
          <w:rFonts w:ascii="Times New Roman" w:hAnsi="Times New Roman" w:cs="Times New Roman"/>
          <w:i/>
          <w:iCs/>
          <w:sz w:val="28"/>
          <w:szCs w:val="28"/>
        </w:rPr>
        <w:t xml:space="preserve">lause 9.3.6 of Supply code 2014 and as per policy </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regulations of PSPCL at the time of release of load". </w:t>
      </w:r>
    </w:p>
    <w:p w:rsidR="00D30400" w:rsidRPr="00D75257" w:rsidRDefault="00D30400" w:rsidP="00D30400">
      <w:pPr>
        <w:pStyle w:val="ListParagraph"/>
        <w:spacing w:line="480" w:lineRule="auto"/>
        <w:ind w:right="-2"/>
        <w:jc w:val="both"/>
        <w:rPr>
          <w:rFonts w:ascii="Times New Roman" w:hAnsi="Times New Roman" w:cs="Times New Roman"/>
          <w:i/>
          <w:iCs/>
          <w:sz w:val="28"/>
          <w:szCs w:val="28"/>
        </w:rPr>
      </w:pPr>
      <w:r w:rsidRPr="00D75257">
        <w:rPr>
          <w:rFonts w:ascii="Times New Roman" w:hAnsi="Times New Roman" w:cs="Times New Roman"/>
          <w:i/>
          <w:iCs/>
          <w:sz w:val="28"/>
          <w:szCs w:val="28"/>
        </w:rPr>
        <w:t>Clause 4 " As the estimated load of the shopping mall is 4944 KVA, this necessitates supply to the project at 66 KV voltage level. As per request of the develo</w:t>
      </w:r>
      <w:r>
        <w:rPr>
          <w:rFonts w:ascii="Times New Roman" w:hAnsi="Times New Roman" w:cs="Times New Roman"/>
          <w:i/>
          <w:iCs/>
          <w:sz w:val="28"/>
          <w:szCs w:val="28"/>
        </w:rPr>
        <w:t xml:space="preserve">per that their Shopping </w:t>
      </w:r>
      <w:r>
        <w:rPr>
          <w:rFonts w:ascii="Times New Roman" w:hAnsi="Times New Roman" w:cs="Times New Roman"/>
          <w:i/>
          <w:iCs/>
          <w:sz w:val="28"/>
          <w:szCs w:val="28"/>
        </w:rPr>
        <w:lastRenderedPageBreak/>
        <w:t>M</w:t>
      </w:r>
      <w:r w:rsidRPr="00D75257">
        <w:rPr>
          <w:rFonts w:ascii="Times New Roman" w:hAnsi="Times New Roman" w:cs="Times New Roman"/>
          <w:i/>
          <w:iCs/>
          <w:sz w:val="28"/>
          <w:szCs w:val="28"/>
        </w:rPr>
        <w:t xml:space="preserve">all is </w:t>
      </w:r>
      <w:r>
        <w:rPr>
          <w:rFonts w:ascii="Times New Roman" w:hAnsi="Times New Roman" w:cs="Times New Roman"/>
          <w:i/>
          <w:iCs/>
          <w:sz w:val="28"/>
          <w:szCs w:val="28"/>
        </w:rPr>
        <w:t>already</w:t>
      </w:r>
      <w:r w:rsidRPr="00D75257">
        <w:rPr>
          <w:rFonts w:ascii="Times New Roman" w:hAnsi="Times New Roman" w:cs="Times New Roman"/>
          <w:i/>
          <w:iCs/>
          <w:sz w:val="28"/>
          <w:szCs w:val="28"/>
        </w:rPr>
        <w:t xml:space="preserve"> constructed and there is no space left for construction of new 66 KV Sub</w:t>
      </w:r>
      <w:r>
        <w:rPr>
          <w:rFonts w:ascii="Times New Roman" w:hAnsi="Times New Roman" w:cs="Times New Roman"/>
          <w:i/>
          <w:iCs/>
          <w:sz w:val="28"/>
          <w:szCs w:val="28"/>
        </w:rPr>
        <w:t xml:space="preserve">-Station, connection to the Shopping Mall shall </w:t>
      </w:r>
      <w:r w:rsidRPr="00D75257">
        <w:rPr>
          <w:rFonts w:ascii="Times New Roman" w:hAnsi="Times New Roman" w:cs="Times New Roman"/>
          <w:i/>
          <w:iCs/>
          <w:sz w:val="28"/>
          <w:szCs w:val="28"/>
        </w:rPr>
        <w:t>be released a</w:t>
      </w:r>
      <w:r>
        <w:rPr>
          <w:rFonts w:ascii="Times New Roman" w:hAnsi="Times New Roman" w:cs="Times New Roman"/>
          <w:i/>
          <w:iCs/>
          <w:sz w:val="28"/>
          <w:szCs w:val="28"/>
        </w:rPr>
        <w:t>t 11 KV supply voltage against</w:t>
      </w:r>
      <w:r w:rsidRPr="00D75257">
        <w:rPr>
          <w:rFonts w:ascii="Times New Roman" w:hAnsi="Times New Roman" w:cs="Times New Roman"/>
          <w:i/>
          <w:iCs/>
          <w:sz w:val="28"/>
          <w:szCs w:val="28"/>
        </w:rPr>
        <w:t xml:space="preserve"> specified voltage of 66KV upto 5000 KVA in deviation to the provisions of Re</w:t>
      </w:r>
      <w:r w:rsidR="00247FFB">
        <w:rPr>
          <w:rFonts w:ascii="Times New Roman" w:hAnsi="Times New Roman" w:cs="Times New Roman"/>
          <w:i/>
          <w:iCs/>
          <w:sz w:val="28"/>
          <w:szCs w:val="28"/>
        </w:rPr>
        <w:t>gulation 4.2(iv) of Supply Code-</w:t>
      </w:r>
      <w:r w:rsidRPr="00D75257">
        <w:rPr>
          <w:rFonts w:ascii="Times New Roman" w:hAnsi="Times New Roman" w:cs="Times New Roman"/>
          <w:i/>
          <w:iCs/>
          <w:sz w:val="28"/>
          <w:szCs w:val="28"/>
        </w:rPr>
        <w:t>2014 subject to the levy of Voltage Surcharge as per Condition 13.1(iii) of General Conditions of Tariff. An undertaking shall be taken by Dy</w:t>
      </w:r>
      <w:r>
        <w:rPr>
          <w:rFonts w:ascii="Times New Roman" w:hAnsi="Times New Roman" w:cs="Times New Roman"/>
          <w:i/>
          <w:iCs/>
          <w:sz w:val="28"/>
          <w:szCs w:val="28"/>
        </w:rPr>
        <w:t xml:space="preserve">. </w:t>
      </w:r>
      <w:r w:rsidRPr="00D75257">
        <w:rPr>
          <w:rFonts w:ascii="Times New Roman" w:hAnsi="Times New Roman" w:cs="Times New Roman"/>
          <w:i/>
          <w:iCs/>
          <w:sz w:val="28"/>
          <w:szCs w:val="28"/>
        </w:rPr>
        <w:t xml:space="preserve">CE/DS Mohali from the developer for bearing the voltage surcharge before release of connection". </w:t>
      </w:r>
    </w:p>
    <w:p w:rsidR="00D30400" w:rsidRPr="00D75257" w:rsidRDefault="00D30400" w:rsidP="00D30400">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Clause 6</w:t>
      </w:r>
      <w:r w:rsidRPr="00D75257">
        <w:rPr>
          <w:rFonts w:ascii="Times New Roman" w:hAnsi="Times New Roman" w:cs="Times New Roman"/>
          <w:i/>
          <w:iCs/>
          <w:sz w:val="28"/>
          <w:szCs w:val="28"/>
        </w:rPr>
        <w:t xml:space="preserve"> " The estimated expenditure for layout for electrical LD system of the project shall be Rs.</w:t>
      </w:r>
      <w:r w:rsidR="00251DED">
        <w:rPr>
          <w:rFonts w:ascii="Times New Roman" w:hAnsi="Times New Roman" w:cs="Times New Roman"/>
          <w:i/>
          <w:iCs/>
          <w:sz w:val="28"/>
          <w:szCs w:val="28"/>
        </w:rPr>
        <w:t xml:space="preserve"> </w:t>
      </w:r>
      <w:r w:rsidRPr="00D75257">
        <w:rPr>
          <w:rFonts w:ascii="Times New Roman" w:hAnsi="Times New Roman" w:cs="Times New Roman"/>
          <w:i/>
          <w:iCs/>
          <w:sz w:val="28"/>
          <w:szCs w:val="28"/>
        </w:rPr>
        <w:t xml:space="preserve">5,89,98,293/- and is subject to change as per rates prevailing at the time of execution of work. In case </w:t>
      </w:r>
      <w:r>
        <w:rPr>
          <w:rFonts w:ascii="Times New Roman" w:hAnsi="Times New Roman" w:cs="Times New Roman"/>
          <w:i/>
          <w:iCs/>
          <w:sz w:val="28"/>
          <w:szCs w:val="28"/>
        </w:rPr>
        <w:t xml:space="preserve">of </w:t>
      </w:r>
      <w:r w:rsidRPr="00D75257">
        <w:rPr>
          <w:rFonts w:ascii="Times New Roman" w:hAnsi="Times New Roman" w:cs="Times New Roman"/>
          <w:i/>
          <w:iCs/>
          <w:sz w:val="28"/>
          <w:szCs w:val="28"/>
        </w:rPr>
        <w:t>request for energization for incomplete LD system</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the same shall be allowed provided you furnish a bank guarantee </w:t>
      </w:r>
      <w:r>
        <w:rPr>
          <w:rFonts w:ascii="Times New Roman" w:hAnsi="Times New Roman" w:cs="Times New Roman"/>
          <w:i/>
          <w:iCs/>
          <w:sz w:val="28"/>
          <w:szCs w:val="28"/>
        </w:rPr>
        <w:t xml:space="preserve">(BG </w:t>
      </w:r>
      <w:r w:rsidRPr="00D75257">
        <w:rPr>
          <w:rFonts w:ascii="Times New Roman" w:hAnsi="Times New Roman" w:cs="Times New Roman"/>
          <w:i/>
          <w:iCs/>
          <w:sz w:val="28"/>
          <w:szCs w:val="28"/>
        </w:rPr>
        <w:t>valid for 5 years</w:t>
      </w:r>
      <w:r>
        <w:rPr>
          <w:rFonts w:ascii="Times New Roman" w:hAnsi="Times New Roman" w:cs="Times New Roman"/>
          <w:i/>
          <w:iCs/>
          <w:sz w:val="28"/>
          <w:szCs w:val="28"/>
        </w:rPr>
        <w:t>)</w:t>
      </w:r>
      <w:r w:rsidRPr="00D75257">
        <w:rPr>
          <w:rFonts w:ascii="Times New Roman" w:hAnsi="Times New Roman" w:cs="Times New Roman"/>
          <w:i/>
          <w:iCs/>
          <w:sz w:val="28"/>
          <w:szCs w:val="28"/>
        </w:rPr>
        <w:t xml:space="preserve"> equivalent to 150% of the estimated c</w:t>
      </w:r>
      <w:r>
        <w:rPr>
          <w:rFonts w:ascii="Times New Roman" w:hAnsi="Times New Roman" w:cs="Times New Roman"/>
          <w:i/>
          <w:iCs/>
          <w:sz w:val="28"/>
          <w:szCs w:val="28"/>
        </w:rPr>
        <w:t>ost of the balance works. This amount of Bank G</w:t>
      </w:r>
      <w:r w:rsidRPr="00D75257">
        <w:rPr>
          <w:rFonts w:ascii="Times New Roman" w:hAnsi="Times New Roman" w:cs="Times New Roman"/>
          <w:i/>
          <w:iCs/>
          <w:sz w:val="28"/>
          <w:szCs w:val="28"/>
        </w:rPr>
        <w:t xml:space="preserve">uarantee shall keep on reducing with the completion of remaining works of LD system". </w:t>
      </w:r>
    </w:p>
    <w:p w:rsidR="00D30400" w:rsidRPr="00D0650F" w:rsidRDefault="006E4393" w:rsidP="00D30400">
      <w:pPr>
        <w:pStyle w:val="ListParagraph"/>
        <w:spacing w:line="480" w:lineRule="auto"/>
        <w:ind w:right="-2"/>
        <w:jc w:val="both"/>
        <w:rPr>
          <w:rFonts w:ascii="Times New Roman" w:hAnsi="Times New Roman" w:cs="Times New Roman"/>
          <w:sz w:val="28"/>
          <w:szCs w:val="28"/>
        </w:rPr>
      </w:pPr>
      <w:r w:rsidRPr="00D0650F">
        <w:rPr>
          <w:rFonts w:ascii="Times New Roman" w:hAnsi="Times New Roman" w:cs="Times New Roman"/>
          <w:sz w:val="28"/>
          <w:szCs w:val="28"/>
        </w:rPr>
        <w:t>Clause</w:t>
      </w:r>
      <w:r w:rsidR="00D30400" w:rsidRPr="00D0650F">
        <w:rPr>
          <w:rFonts w:ascii="Times New Roman" w:hAnsi="Times New Roman" w:cs="Times New Roman"/>
          <w:sz w:val="28"/>
          <w:szCs w:val="28"/>
        </w:rPr>
        <w:t xml:space="preserve">-4 of the said Feasibility Clearance reads as "As per request of the developer that their Shopping Mall is already  </w:t>
      </w:r>
      <w:r w:rsidR="00D30400" w:rsidRPr="00D0650F">
        <w:rPr>
          <w:rFonts w:ascii="Times New Roman" w:hAnsi="Times New Roman" w:cs="Times New Roman"/>
          <w:sz w:val="28"/>
          <w:szCs w:val="28"/>
        </w:rPr>
        <w:lastRenderedPageBreak/>
        <w:t xml:space="preserve">constructed and there is no space left for construction of new 66 KV Sub-Station, connection to the Shopping Mall shall be released at 11 KV supply voltage against a specified voltage of 66KV upto 5000 KVA in deviation to the provisions of Regulation 4.2(iv) of Supply Code 2014 subject to the levy of Voltage Surcharge as per Condition 13.1(iii) of General Conditions of Tariff". I have gone through the request of the Developer/Appellant and observed that Developer had stated that" We had applied for the renewal of NOC for our connection to Cosmo Plaza but eventually there is a revision of loading norms during the period in between. Accordingly we have now attached the load sheet as per new norms which guides to have 66 KV sub station in our premises. Our submission is that the shopping mall is already constructed and there is no space left for new 66 KV Sub Station and it is now a constraint for Cosmo Plaza. We ensure that in the immediate future our contract demand would not be more than 4000KVA and if there is an increase in contract demand then surcharge would be paid to the department with respect to department norms. Hence you are requested to grant us NOC on 11 KV Supply. So we once again request you to </w:t>
      </w:r>
      <w:r w:rsidR="00D30400" w:rsidRPr="00D0650F">
        <w:rPr>
          <w:rFonts w:ascii="Times New Roman" w:hAnsi="Times New Roman" w:cs="Times New Roman"/>
          <w:sz w:val="28"/>
          <w:szCs w:val="28"/>
        </w:rPr>
        <w:lastRenderedPageBreak/>
        <w:t xml:space="preserve">consider our load on 11 KV </w:t>
      </w:r>
      <w:r w:rsidR="00C52CE2" w:rsidRPr="00D0650F">
        <w:rPr>
          <w:rFonts w:ascii="Times New Roman" w:hAnsi="Times New Roman" w:cs="Times New Roman"/>
          <w:sz w:val="28"/>
          <w:szCs w:val="28"/>
        </w:rPr>
        <w:t>supply system and grant us NOC."</w:t>
      </w:r>
      <w:r w:rsidR="00C30B1A" w:rsidRPr="00D0650F">
        <w:rPr>
          <w:rFonts w:ascii="Times New Roman" w:hAnsi="Times New Roman" w:cs="Times New Roman"/>
          <w:sz w:val="28"/>
          <w:szCs w:val="28"/>
        </w:rPr>
        <w:t xml:space="preserve"> </w:t>
      </w:r>
    </w:p>
    <w:p w:rsidR="00D30400" w:rsidRPr="00BA28C0" w:rsidRDefault="00D30400" w:rsidP="00D30400">
      <w:pPr>
        <w:pStyle w:val="ListParagraph"/>
        <w:numPr>
          <w:ilvl w:val="0"/>
          <w:numId w:val="9"/>
        </w:numPr>
        <w:spacing w:line="480" w:lineRule="auto"/>
        <w:ind w:right="-2"/>
        <w:jc w:val="both"/>
        <w:rPr>
          <w:rFonts w:ascii="Times New Roman" w:hAnsi="Times New Roman" w:cs="Times New Roman"/>
          <w:i/>
          <w:iCs/>
          <w:color w:val="000000" w:themeColor="text1"/>
          <w:sz w:val="28"/>
          <w:szCs w:val="28"/>
        </w:rPr>
      </w:pPr>
      <w:r>
        <w:rPr>
          <w:rFonts w:ascii="Times New Roman" w:hAnsi="Times New Roman" w:cs="Times New Roman"/>
          <w:sz w:val="28"/>
          <w:szCs w:val="28"/>
        </w:rPr>
        <w:t>It is observed that in case of Single Point S</w:t>
      </w:r>
      <w:r w:rsidRPr="005659C8">
        <w:rPr>
          <w:rFonts w:ascii="Times New Roman" w:hAnsi="Times New Roman" w:cs="Times New Roman"/>
          <w:sz w:val="28"/>
          <w:szCs w:val="28"/>
        </w:rPr>
        <w:t>upp</w:t>
      </w:r>
      <w:r>
        <w:rPr>
          <w:rFonts w:ascii="Times New Roman" w:hAnsi="Times New Roman" w:cs="Times New Roman"/>
          <w:sz w:val="28"/>
          <w:szCs w:val="28"/>
        </w:rPr>
        <w:t>ly under Distribution Franchisee</w:t>
      </w:r>
      <w:r w:rsidRPr="005659C8">
        <w:rPr>
          <w:rFonts w:ascii="Times New Roman" w:hAnsi="Times New Roman" w:cs="Times New Roman"/>
          <w:sz w:val="28"/>
          <w:szCs w:val="28"/>
        </w:rPr>
        <w:t xml:space="preserve"> Agreement</w:t>
      </w:r>
      <w:r>
        <w:rPr>
          <w:rFonts w:ascii="Times New Roman" w:hAnsi="Times New Roman" w:cs="Times New Roman"/>
          <w:sz w:val="28"/>
          <w:szCs w:val="28"/>
        </w:rPr>
        <w:t>,</w:t>
      </w:r>
      <w:r w:rsidRPr="005659C8">
        <w:rPr>
          <w:rFonts w:ascii="Times New Roman" w:hAnsi="Times New Roman" w:cs="Times New Roman"/>
          <w:sz w:val="28"/>
          <w:szCs w:val="28"/>
        </w:rPr>
        <w:t xml:space="preserve"> the entire</w:t>
      </w:r>
      <w:r>
        <w:rPr>
          <w:rFonts w:ascii="Times New Roman" w:hAnsi="Times New Roman" w:cs="Times New Roman"/>
          <w:sz w:val="28"/>
          <w:szCs w:val="28"/>
        </w:rPr>
        <w:t xml:space="preserve"> expected</w:t>
      </w:r>
      <w:r w:rsidRPr="005659C8">
        <w:rPr>
          <w:rFonts w:ascii="Times New Roman" w:hAnsi="Times New Roman" w:cs="Times New Roman"/>
          <w:sz w:val="28"/>
          <w:szCs w:val="28"/>
        </w:rPr>
        <w:t xml:space="preserve"> load to be availed is finalized at the first stage</w:t>
      </w:r>
      <w:r w:rsidR="00C52CE2">
        <w:rPr>
          <w:rFonts w:ascii="Times New Roman" w:hAnsi="Times New Roman" w:cs="Times New Roman"/>
          <w:sz w:val="28"/>
          <w:szCs w:val="28"/>
        </w:rPr>
        <w:t xml:space="preserve"> </w:t>
      </w:r>
      <w:r w:rsidR="00FD7514">
        <w:rPr>
          <w:rFonts w:ascii="Times New Roman" w:hAnsi="Times New Roman" w:cs="Times New Roman"/>
          <w:sz w:val="28"/>
          <w:szCs w:val="28"/>
        </w:rPr>
        <w:t>itself based on the Load S</w:t>
      </w:r>
      <w:r w:rsidR="00162EBF">
        <w:rPr>
          <w:rFonts w:ascii="Times New Roman" w:hAnsi="Times New Roman" w:cs="Times New Roman"/>
          <w:sz w:val="28"/>
          <w:szCs w:val="28"/>
        </w:rPr>
        <w:t>heet/</w:t>
      </w:r>
      <w:r>
        <w:rPr>
          <w:rFonts w:ascii="Times New Roman" w:hAnsi="Times New Roman" w:cs="Times New Roman"/>
          <w:sz w:val="28"/>
          <w:szCs w:val="28"/>
        </w:rPr>
        <w:t>Electrical Layout Drawing of the Developer for the whole project and is</w:t>
      </w:r>
      <w:r w:rsidRPr="005659C8">
        <w:rPr>
          <w:rFonts w:ascii="Times New Roman" w:hAnsi="Times New Roman" w:cs="Times New Roman"/>
          <w:sz w:val="28"/>
          <w:szCs w:val="28"/>
        </w:rPr>
        <w:t xml:space="preserve"> approved </w:t>
      </w:r>
      <w:r w:rsidRPr="00BA28C0">
        <w:rPr>
          <w:rFonts w:ascii="Times New Roman" w:hAnsi="Times New Roman" w:cs="Times New Roman"/>
          <w:sz w:val="28"/>
          <w:szCs w:val="28"/>
        </w:rPr>
        <w:t>accordingly</w:t>
      </w:r>
      <w:r>
        <w:rPr>
          <w:rFonts w:ascii="Times New Roman" w:hAnsi="Times New Roman" w:cs="Times New Roman"/>
          <w:sz w:val="28"/>
          <w:szCs w:val="28"/>
        </w:rPr>
        <w:t xml:space="preserve"> by PSPCL</w:t>
      </w:r>
      <w:r w:rsidRPr="00BA28C0">
        <w:rPr>
          <w:rFonts w:ascii="Times New Roman" w:hAnsi="Times New Roman" w:cs="Times New Roman"/>
          <w:sz w:val="28"/>
          <w:szCs w:val="28"/>
        </w:rPr>
        <w:t xml:space="preserve"> leading to the fixing of V</w:t>
      </w:r>
      <w:r w:rsidR="005E0D01">
        <w:rPr>
          <w:rFonts w:ascii="Times New Roman" w:hAnsi="Times New Roman" w:cs="Times New Roman"/>
          <w:sz w:val="28"/>
          <w:szCs w:val="28"/>
        </w:rPr>
        <w:t>oltage L</w:t>
      </w:r>
      <w:r>
        <w:rPr>
          <w:rFonts w:ascii="Times New Roman" w:hAnsi="Times New Roman" w:cs="Times New Roman"/>
          <w:sz w:val="28"/>
          <w:szCs w:val="28"/>
        </w:rPr>
        <w:t>evel at which the load is</w:t>
      </w:r>
      <w:r w:rsidRPr="00BA28C0">
        <w:rPr>
          <w:rFonts w:ascii="Times New Roman" w:hAnsi="Times New Roman" w:cs="Times New Roman"/>
          <w:sz w:val="28"/>
          <w:szCs w:val="28"/>
        </w:rPr>
        <w:t xml:space="preserve"> to be released. Feasibility Clearance was granted</w:t>
      </w:r>
      <w:r>
        <w:rPr>
          <w:rFonts w:ascii="Times New Roman" w:hAnsi="Times New Roman" w:cs="Times New Roman"/>
          <w:sz w:val="28"/>
          <w:szCs w:val="28"/>
        </w:rPr>
        <w:t xml:space="preserve"> in this case</w:t>
      </w:r>
      <w:r w:rsidRPr="00BA28C0">
        <w:rPr>
          <w:rFonts w:ascii="Times New Roman" w:hAnsi="Times New Roman" w:cs="Times New Roman"/>
          <w:sz w:val="28"/>
          <w:szCs w:val="28"/>
        </w:rPr>
        <w:t xml:space="preserve"> under special circumstances as per reque</w:t>
      </w:r>
      <w:r w:rsidR="00571BD4">
        <w:rPr>
          <w:rFonts w:ascii="Times New Roman" w:hAnsi="Times New Roman" w:cs="Times New Roman"/>
          <w:sz w:val="28"/>
          <w:szCs w:val="28"/>
        </w:rPr>
        <w:t>st of the D</w:t>
      </w:r>
      <w:r>
        <w:rPr>
          <w:rFonts w:ascii="Times New Roman" w:hAnsi="Times New Roman" w:cs="Times New Roman"/>
          <w:sz w:val="28"/>
          <w:szCs w:val="28"/>
        </w:rPr>
        <w:t>eveloper that their Shopping M</w:t>
      </w:r>
      <w:r w:rsidRPr="00BA28C0">
        <w:rPr>
          <w:rFonts w:ascii="Times New Roman" w:hAnsi="Times New Roman" w:cs="Times New Roman"/>
          <w:sz w:val="28"/>
          <w:szCs w:val="28"/>
        </w:rPr>
        <w:t xml:space="preserve">all is </w:t>
      </w:r>
      <w:r>
        <w:rPr>
          <w:rFonts w:ascii="Times New Roman" w:hAnsi="Times New Roman" w:cs="Times New Roman"/>
          <w:sz w:val="28"/>
          <w:szCs w:val="28"/>
        </w:rPr>
        <w:t>al</w:t>
      </w:r>
      <w:r w:rsidRPr="00BA28C0">
        <w:rPr>
          <w:rFonts w:ascii="Times New Roman" w:hAnsi="Times New Roman" w:cs="Times New Roman"/>
          <w:sz w:val="28"/>
          <w:szCs w:val="28"/>
        </w:rPr>
        <w:t>ready</w:t>
      </w:r>
      <w:r>
        <w:rPr>
          <w:rFonts w:ascii="Times New Roman" w:hAnsi="Times New Roman" w:cs="Times New Roman"/>
          <w:sz w:val="28"/>
          <w:szCs w:val="28"/>
        </w:rPr>
        <w:t xml:space="preserve"> constructed and there wa</w:t>
      </w:r>
      <w:r w:rsidRPr="00BA28C0">
        <w:rPr>
          <w:rFonts w:ascii="Times New Roman" w:hAnsi="Times New Roman" w:cs="Times New Roman"/>
          <w:sz w:val="28"/>
          <w:szCs w:val="28"/>
        </w:rPr>
        <w:t>s no space l</w:t>
      </w:r>
      <w:r>
        <w:rPr>
          <w:rFonts w:ascii="Times New Roman" w:hAnsi="Times New Roman" w:cs="Times New Roman"/>
          <w:sz w:val="28"/>
          <w:szCs w:val="28"/>
        </w:rPr>
        <w:t>eft for construction of new 66 k</w:t>
      </w:r>
      <w:r w:rsidRPr="00BA28C0">
        <w:rPr>
          <w:rFonts w:ascii="Times New Roman" w:hAnsi="Times New Roman" w:cs="Times New Roman"/>
          <w:sz w:val="28"/>
          <w:szCs w:val="28"/>
        </w:rPr>
        <w:t xml:space="preserve">V </w:t>
      </w:r>
      <w:r w:rsidR="003504AE">
        <w:rPr>
          <w:rFonts w:ascii="Times New Roman" w:hAnsi="Times New Roman" w:cs="Times New Roman"/>
          <w:sz w:val="28"/>
          <w:szCs w:val="28"/>
        </w:rPr>
        <w:t>Sub-</w:t>
      </w:r>
      <w:r>
        <w:rPr>
          <w:rFonts w:ascii="Times New Roman" w:hAnsi="Times New Roman" w:cs="Times New Roman"/>
          <w:sz w:val="28"/>
          <w:szCs w:val="28"/>
        </w:rPr>
        <w:t>Station. It was decided that connection to the Shopping Mall be released at 11 k</w:t>
      </w:r>
      <w:r w:rsidRPr="00BA28C0">
        <w:rPr>
          <w:rFonts w:ascii="Times New Roman" w:hAnsi="Times New Roman" w:cs="Times New Roman"/>
          <w:sz w:val="28"/>
          <w:szCs w:val="28"/>
        </w:rPr>
        <w:t>V supply voltage against a specified voltage of 66</w:t>
      </w:r>
      <w:r>
        <w:rPr>
          <w:rFonts w:ascii="Times New Roman" w:hAnsi="Times New Roman" w:cs="Times New Roman"/>
          <w:sz w:val="28"/>
          <w:szCs w:val="28"/>
        </w:rPr>
        <w:t xml:space="preserve"> kV upto 5000 k</w:t>
      </w:r>
      <w:r w:rsidRPr="00BA28C0">
        <w:rPr>
          <w:rFonts w:ascii="Times New Roman" w:hAnsi="Times New Roman" w:cs="Times New Roman"/>
          <w:sz w:val="28"/>
          <w:szCs w:val="28"/>
        </w:rPr>
        <w:t>VA</w:t>
      </w:r>
      <w:r>
        <w:rPr>
          <w:rFonts w:ascii="Times New Roman" w:hAnsi="Times New Roman" w:cs="Times New Roman"/>
          <w:sz w:val="28"/>
          <w:szCs w:val="28"/>
        </w:rPr>
        <w:t xml:space="preserve"> Contract Demand</w:t>
      </w:r>
      <w:r w:rsidRPr="00BA28C0">
        <w:rPr>
          <w:rFonts w:ascii="Times New Roman" w:hAnsi="Times New Roman" w:cs="Times New Roman"/>
          <w:sz w:val="28"/>
          <w:szCs w:val="28"/>
        </w:rPr>
        <w:t xml:space="preserve"> in deviation to the provisions of Re</w:t>
      </w:r>
      <w:r w:rsidR="007D5D9D">
        <w:rPr>
          <w:rFonts w:ascii="Times New Roman" w:hAnsi="Times New Roman" w:cs="Times New Roman"/>
          <w:sz w:val="28"/>
          <w:szCs w:val="28"/>
        </w:rPr>
        <w:t>gulation 4.2(iv) of Supply Code-</w:t>
      </w:r>
      <w:r w:rsidRPr="00BA28C0">
        <w:rPr>
          <w:rFonts w:ascii="Times New Roman" w:hAnsi="Times New Roman" w:cs="Times New Roman"/>
          <w:sz w:val="28"/>
          <w:szCs w:val="28"/>
        </w:rPr>
        <w:t>2014 subject to the levy of Voltage Surcharge as per Condition 13.1(iii) of General Conditions of Tariff. The special circumstances covered under Clause 13.2 as per CC</w:t>
      </w:r>
      <w:r w:rsidR="007D5D9D">
        <w:rPr>
          <w:rFonts w:ascii="Times New Roman" w:hAnsi="Times New Roman" w:cs="Times New Roman"/>
          <w:sz w:val="28"/>
          <w:szCs w:val="28"/>
        </w:rPr>
        <w:t xml:space="preserve"> No.</w:t>
      </w:r>
      <w:r w:rsidRPr="00BA28C0">
        <w:rPr>
          <w:rFonts w:ascii="Times New Roman" w:hAnsi="Times New Roman" w:cs="Times New Roman"/>
          <w:sz w:val="28"/>
          <w:szCs w:val="28"/>
        </w:rPr>
        <w:t xml:space="preserve"> 13/2015 applicable at the time of release of Feasibility Clearance states that </w:t>
      </w:r>
    </w:p>
    <w:p w:rsidR="00D30400" w:rsidRPr="00BA28C0" w:rsidRDefault="00D30400" w:rsidP="00D30400">
      <w:pPr>
        <w:pStyle w:val="ListParagraph"/>
        <w:spacing w:line="480" w:lineRule="auto"/>
        <w:ind w:right="-2" w:firstLine="720"/>
        <w:jc w:val="both"/>
        <w:rPr>
          <w:rFonts w:ascii="Times New Roman" w:hAnsi="Times New Roman" w:cs="Times New Roman"/>
          <w:i/>
          <w:iCs/>
          <w:sz w:val="28"/>
          <w:szCs w:val="28"/>
        </w:rPr>
      </w:pPr>
      <w:r w:rsidRPr="00BA28C0">
        <w:rPr>
          <w:rFonts w:ascii="Times New Roman" w:hAnsi="Times New Roman" w:cs="Times New Roman"/>
          <w:i/>
          <w:iCs/>
          <w:sz w:val="28"/>
          <w:szCs w:val="28"/>
        </w:rPr>
        <w:lastRenderedPageBreak/>
        <w:t>"In case there is any constraint in releasing a new connection or load/demand to an existing consumer at specified voltage</w:t>
      </w:r>
      <w:r>
        <w:rPr>
          <w:rFonts w:ascii="Times New Roman" w:hAnsi="Times New Roman" w:cs="Times New Roman"/>
          <w:i/>
          <w:iCs/>
          <w:sz w:val="28"/>
          <w:szCs w:val="28"/>
        </w:rPr>
        <w:t>, the Distribution</w:t>
      </w:r>
      <w:r w:rsidRPr="00BA28C0">
        <w:rPr>
          <w:rFonts w:ascii="Times New Roman" w:hAnsi="Times New Roman" w:cs="Times New Roman"/>
          <w:i/>
          <w:iCs/>
          <w:sz w:val="28"/>
          <w:szCs w:val="28"/>
        </w:rPr>
        <w:t xml:space="preserve"> licensee may allow supply at a lower voltage on payment of voltage surcharge as specifie</w:t>
      </w:r>
      <w:r w:rsidR="00004F56">
        <w:rPr>
          <w:rFonts w:ascii="Times New Roman" w:hAnsi="Times New Roman" w:cs="Times New Roman"/>
          <w:i/>
          <w:iCs/>
          <w:sz w:val="28"/>
          <w:szCs w:val="28"/>
        </w:rPr>
        <w:t>d above with the permission of Whole T</w:t>
      </w:r>
      <w:r w:rsidRPr="00BA28C0">
        <w:rPr>
          <w:rFonts w:ascii="Times New Roman" w:hAnsi="Times New Roman" w:cs="Times New Roman"/>
          <w:i/>
          <w:iCs/>
          <w:sz w:val="28"/>
          <w:szCs w:val="28"/>
        </w:rPr>
        <w:t>ime Directors"</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 find that i</w:t>
      </w:r>
      <w:r w:rsidRPr="00670975">
        <w:rPr>
          <w:rFonts w:ascii="Times New Roman" w:hAnsi="Times New Roman" w:cs="Times New Roman"/>
          <w:sz w:val="28"/>
          <w:szCs w:val="28"/>
        </w:rPr>
        <w:t>n the present case</w:t>
      </w:r>
      <w:r w:rsidR="00340FD3">
        <w:rPr>
          <w:rFonts w:ascii="Times New Roman" w:hAnsi="Times New Roman" w:cs="Times New Roman"/>
          <w:sz w:val="28"/>
          <w:szCs w:val="28"/>
        </w:rPr>
        <w:t>,</w:t>
      </w:r>
      <w:r w:rsidRPr="00670975">
        <w:rPr>
          <w:rFonts w:ascii="Times New Roman" w:hAnsi="Times New Roman" w:cs="Times New Roman"/>
          <w:sz w:val="28"/>
          <w:szCs w:val="28"/>
        </w:rPr>
        <w:t xml:space="preserve"> the constraints were </w:t>
      </w:r>
      <w:r>
        <w:rPr>
          <w:rFonts w:ascii="Times New Roman" w:hAnsi="Times New Roman" w:cs="Times New Roman"/>
          <w:sz w:val="28"/>
          <w:szCs w:val="28"/>
        </w:rPr>
        <w:t>on the</w:t>
      </w:r>
      <w:r w:rsidR="00340FD3">
        <w:rPr>
          <w:rFonts w:ascii="Times New Roman" w:hAnsi="Times New Roman" w:cs="Times New Roman"/>
          <w:sz w:val="28"/>
          <w:szCs w:val="28"/>
        </w:rPr>
        <w:t xml:space="preserve"> part of the Appellant as it</w:t>
      </w:r>
      <w:r>
        <w:rPr>
          <w:rFonts w:ascii="Times New Roman" w:hAnsi="Times New Roman" w:cs="Times New Roman"/>
          <w:sz w:val="28"/>
          <w:szCs w:val="28"/>
        </w:rPr>
        <w:t xml:space="preserve"> had</w:t>
      </w:r>
      <w:r w:rsidR="002D4710">
        <w:rPr>
          <w:rFonts w:ascii="Times New Roman" w:hAnsi="Times New Roman" w:cs="Times New Roman"/>
          <w:sz w:val="28"/>
          <w:szCs w:val="28"/>
        </w:rPr>
        <w:t xml:space="preserve"> shown</w:t>
      </w:r>
      <w:r w:rsidRPr="00670975">
        <w:rPr>
          <w:rFonts w:ascii="Times New Roman" w:hAnsi="Times New Roman" w:cs="Times New Roman"/>
          <w:sz w:val="28"/>
          <w:szCs w:val="28"/>
        </w:rPr>
        <w:t xml:space="preserve"> inabil</w:t>
      </w:r>
      <w:r>
        <w:rPr>
          <w:rFonts w:ascii="Times New Roman" w:hAnsi="Times New Roman" w:cs="Times New Roman"/>
          <w:sz w:val="28"/>
          <w:szCs w:val="28"/>
        </w:rPr>
        <w:t xml:space="preserve">ity </w:t>
      </w:r>
      <w:r w:rsidR="002D4710">
        <w:rPr>
          <w:rFonts w:ascii="Times New Roman" w:hAnsi="Times New Roman" w:cs="Times New Roman"/>
          <w:sz w:val="28"/>
          <w:szCs w:val="28"/>
        </w:rPr>
        <w:t>to construct</w:t>
      </w:r>
      <w:r>
        <w:rPr>
          <w:rFonts w:ascii="Times New Roman" w:hAnsi="Times New Roman" w:cs="Times New Roman"/>
          <w:sz w:val="28"/>
          <w:szCs w:val="28"/>
        </w:rPr>
        <w:t xml:space="preserve"> new 66 kV Sub Station and had</w:t>
      </w:r>
      <w:r w:rsidRPr="00670975">
        <w:rPr>
          <w:rFonts w:ascii="Times New Roman" w:hAnsi="Times New Roman" w:cs="Times New Roman"/>
          <w:sz w:val="28"/>
          <w:szCs w:val="28"/>
        </w:rPr>
        <w:t xml:space="preserve"> s</w:t>
      </w:r>
      <w:r w:rsidR="00D241C4">
        <w:rPr>
          <w:rFonts w:ascii="Times New Roman" w:hAnsi="Times New Roman" w:cs="Times New Roman"/>
          <w:sz w:val="28"/>
          <w:szCs w:val="28"/>
        </w:rPr>
        <w:t>tated that</w:t>
      </w:r>
      <w:r>
        <w:rPr>
          <w:rFonts w:ascii="Times New Roman" w:hAnsi="Times New Roman" w:cs="Times New Roman"/>
          <w:sz w:val="28"/>
          <w:szCs w:val="28"/>
        </w:rPr>
        <w:t xml:space="preserve"> Shopping Mall wa</w:t>
      </w:r>
      <w:r w:rsidRPr="00670975">
        <w:rPr>
          <w:rFonts w:ascii="Times New Roman" w:hAnsi="Times New Roman" w:cs="Times New Roman"/>
          <w:sz w:val="28"/>
          <w:szCs w:val="28"/>
        </w:rPr>
        <w:t xml:space="preserve">s </w:t>
      </w:r>
      <w:r>
        <w:rPr>
          <w:rFonts w:ascii="Times New Roman" w:hAnsi="Times New Roman" w:cs="Times New Roman"/>
          <w:sz w:val="28"/>
          <w:szCs w:val="28"/>
        </w:rPr>
        <w:t>al</w:t>
      </w:r>
      <w:r w:rsidRPr="00670975">
        <w:rPr>
          <w:rFonts w:ascii="Times New Roman" w:hAnsi="Times New Roman" w:cs="Times New Roman"/>
          <w:sz w:val="28"/>
          <w:szCs w:val="28"/>
        </w:rPr>
        <w:t>re</w:t>
      </w:r>
      <w:r>
        <w:rPr>
          <w:rFonts w:ascii="Times New Roman" w:hAnsi="Times New Roman" w:cs="Times New Roman"/>
          <w:sz w:val="28"/>
          <w:szCs w:val="28"/>
        </w:rPr>
        <w:t>ady constructed and there was</w:t>
      </w:r>
      <w:r w:rsidRPr="00670975">
        <w:rPr>
          <w:rFonts w:ascii="Times New Roman" w:hAnsi="Times New Roman" w:cs="Times New Roman"/>
          <w:sz w:val="28"/>
          <w:szCs w:val="28"/>
        </w:rPr>
        <w:t xml:space="preserve"> no space left f</w:t>
      </w:r>
      <w:r>
        <w:rPr>
          <w:rFonts w:ascii="Times New Roman" w:hAnsi="Times New Roman" w:cs="Times New Roman"/>
          <w:sz w:val="28"/>
          <w:szCs w:val="28"/>
        </w:rPr>
        <w:t>or the same. Request was made for releasing of connection to the Shopping Mall at 11 k</w:t>
      </w:r>
      <w:r w:rsidRPr="00670975">
        <w:rPr>
          <w:rFonts w:ascii="Times New Roman" w:hAnsi="Times New Roman" w:cs="Times New Roman"/>
          <w:sz w:val="28"/>
          <w:szCs w:val="28"/>
        </w:rPr>
        <w:t>V supply voltage against a specifie</w:t>
      </w:r>
      <w:r>
        <w:rPr>
          <w:rFonts w:ascii="Times New Roman" w:hAnsi="Times New Roman" w:cs="Times New Roman"/>
          <w:sz w:val="28"/>
          <w:szCs w:val="28"/>
        </w:rPr>
        <w:t>d voltage of 66 kV. It is also</w:t>
      </w:r>
      <w:r w:rsidRPr="00670975">
        <w:rPr>
          <w:rFonts w:ascii="Times New Roman" w:hAnsi="Times New Roman" w:cs="Times New Roman"/>
          <w:sz w:val="28"/>
          <w:szCs w:val="28"/>
        </w:rPr>
        <w:t xml:space="preserve"> observed that </w:t>
      </w:r>
      <w:r>
        <w:rPr>
          <w:rFonts w:ascii="Times New Roman" w:hAnsi="Times New Roman" w:cs="Times New Roman"/>
          <w:sz w:val="28"/>
          <w:szCs w:val="28"/>
        </w:rPr>
        <w:t>the Appellant, was given Single Point S</w:t>
      </w:r>
      <w:r w:rsidRPr="00670975">
        <w:rPr>
          <w:rFonts w:ascii="Times New Roman" w:hAnsi="Times New Roman" w:cs="Times New Roman"/>
          <w:sz w:val="28"/>
          <w:szCs w:val="28"/>
        </w:rPr>
        <w:t>upp</w:t>
      </w:r>
      <w:r>
        <w:rPr>
          <w:rFonts w:ascii="Times New Roman" w:hAnsi="Times New Roman" w:cs="Times New Roman"/>
          <w:sz w:val="28"/>
          <w:szCs w:val="28"/>
        </w:rPr>
        <w:t>ly under Distribution Franchisee</w:t>
      </w:r>
      <w:r w:rsidRPr="00670975">
        <w:rPr>
          <w:rFonts w:ascii="Times New Roman" w:hAnsi="Times New Roman" w:cs="Times New Roman"/>
          <w:sz w:val="28"/>
          <w:szCs w:val="28"/>
        </w:rPr>
        <w:t xml:space="preserve"> Agreement</w:t>
      </w:r>
      <w:r>
        <w:rPr>
          <w:rFonts w:ascii="Times New Roman" w:hAnsi="Times New Roman" w:cs="Times New Roman"/>
          <w:sz w:val="28"/>
          <w:szCs w:val="28"/>
        </w:rPr>
        <w:t>. T</w:t>
      </w:r>
      <w:r w:rsidRPr="00670975">
        <w:rPr>
          <w:rFonts w:ascii="Times New Roman" w:hAnsi="Times New Roman" w:cs="Times New Roman"/>
          <w:sz w:val="28"/>
          <w:szCs w:val="28"/>
        </w:rPr>
        <w:t xml:space="preserve">he load to be availed was finalized at the first stage itself </w:t>
      </w:r>
      <w:r>
        <w:rPr>
          <w:rFonts w:ascii="Times New Roman" w:hAnsi="Times New Roman" w:cs="Times New Roman"/>
          <w:sz w:val="28"/>
          <w:szCs w:val="28"/>
        </w:rPr>
        <w:t xml:space="preserve">while issuing NOC by CE/Commercial on 28.04.2017 </w:t>
      </w:r>
      <w:r w:rsidRPr="00670975">
        <w:rPr>
          <w:rFonts w:ascii="Times New Roman" w:hAnsi="Times New Roman" w:cs="Times New Roman"/>
          <w:sz w:val="28"/>
          <w:szCs w:val="28"/>
        </w:rPr>
        <w:t>and was approved accordingly le</w:t>
      </w:r>
      <w:r w:rsidR="00396A92">
        <w:rPr>
          <w:rFonts w:ascii="Times New Roman" w:hAnsi="Times New Roman" w:cs="Times New Roman"/>
          <w:sz w:val="28"/>
          <w:szCs w:val="28"/>
        </w:rPr>
        <w:t>ading to the fixing of Voltage L</w:t>
      </w:r>
      <w:r w:rsidRPr="00670975">
        <w:rPr>
          <w:rFonts w:ascii="Times New Roman" w:hAnsi="Times New Roman" w:cs="Times New Roman"/>
          <w:sz w:val="28"/>
          <w:szCs w:val="28"/>
        </w:rPr>
        <w:t>evel at which the load</w:t>
      </w:r>
      <w:r>
        <w:rPr>
          <w:rFonts w:ascii="Times New Roman" w:hAnsi="Times New Roman" w:cs="Times New Roman"/>
          <w:sz w:val="28"/>
          <w:szCs w:val="28"/>
        </w:rPr>
        <w:t xml:space="preserve"> was to be released which is 11 k</w:t>
      </w:r>
      <w:r w:rsidRPr="00670975">
        <w:rPr>
          <w:rFonts w:ascii="Times New Roman" w:hAnsi="Times New Roman" w:cs="Times New Roman"/>
          <w:sz w:val="28"/>
          <w:szCs w:val="28"/>
        </w:rPr>
        <w:t>V aga</w:t>
      </w:r>
      <w:r>
        <w:rPr>
          <w:rFonts w:ascii="Times New Roman" w:hAnsi="Times New Roman" w:cs="Times New Roman"/>
          <w:sz w:val="28"/>
          <w:szCs w:val="28"/>
        </w:rPr>
        <w:t>inst a specified voltage of 66 k</w:t>
      </w:r>
      <w:r w:rsidRPr="00670975">
        <w:rPr>
          <w:rFonts w:ascii="Times New Roman" w:hAnsi="Times New Roman" w:cs="Times New Roman"/>
          <w:sz w:val="28"/>
          <w:szCs w:val="28"/>
        </w:rPr>
        <w:t>V under special p</w:t>
      </w:r>
      <w:r>
        <w:rPr>
          <w:rFonts w:ascii="Times New Roman" w:hAnsi="Times New Roman" w:cs="Times New Roman"/>
          <w:sz w:val="28"/>
          <w:szCs w:val="28"/>
        </w:rPr>
        <w:t>rovisions. I</w:t>
      </w:r>
      <w:r w:rsidRPr="002C37A1">
        <w:rPr>
          <w:rFonts w:ascii="Times New Roman" w:hAnsi="Times New Roman" w:cs="Times New Roman"/>
          <w:sz w:val="28"/>
          <w:szCs w:val="28"/>
        </w:rPr>
        <w:t>n case there is any constraint in releasing a new connection or load/demand to an existing consumer at specified voltage</w:t>
      </w:r>
      <w:r>
        <w:rPr>
          <w:rFonts w:ascii="Times New Roman" w:hAnsi="Times New Roman" w:cs="Times New Roman"/>
          <w:sz w:val="28"/>
          <w:szCs w:val="28"/>
        </w:rPr>
        <w:t xml:space="preserve">, the </w:t>
      </w:r>
      <w:r>
        <w:rPr>
          <w:rFonts w:ascii="Times New Roman" w:hAnsi="Times New Roman" w:cs="Times New Roman"/>
          <w:sz w:val="28"/>
          <w:szCs w:val="28"/>
        </w:rPr>
        <w:lastRenderedPageBreak/>
        <w:t>DS licensee can</w:t>
      </w:r>
      <w:r w:rsidRPr="002C37A1">
        <w:rPr>
          <w:rFonts w:ascii="Times New Roman" w:hAnsi="Times New Roman" w:cs="Times New Roman"/>
          <w:sz w:val="28"/>
          <w:szCs w:val="28"/>
        </w:rPr>
        <w:t xml:space="preserve"> allow supply at a lower voltage on payment of volta</w:t>
      </w:r>
      <w:r>
        <w:rPr>
          <w:rFonts w:ascii="Times New Roman" w:hAnsi="Times New Roman" w:cs="Times New Roman"/>
          <w:sz w:val="28"/>
          <w:szCs w:val="28"/>
        </w:rPr>
        <w:t xml:space="preserve">ge surcharge </w:t>
      </w:r>
      <w:r w:rsidRPr="002C37A1">
        <w:rPr>
          <w:rFonts w:ascii="Times New Roman" w:hAnsi="Times New Roman" w:cs="Times New Roman"/>
          <w:sz w:val="28"/>
          <w:szCs w:val="28"/>
        </w:rPr>
        <w:t>with the per</w:t>
      </w:r>
      <w:r w:rsidR="00C37656">
        <w:rPr>
          <w:rFonts w:ascii="Times New Roman" w:hAnsi="Times New Roman" w:cs="Times New Roman"/>
          <w:sz w:val="28"/>
          <w:szCs w:val="28"/>
        </w:rPr>
        <w:t>mission of Whole T</w:t>
      </w:r>
      <w:r>
        <w:rPr>
          <w:rFonts w:ascii="Times New Roman" w:hAnsi="Times New Roman" w:cs="Times New Roman"/>
          <w:sz w:val="28"/>
          <w:szCs w:val="28"/>
        </w:rPr>
        <w:t xml:space="preserve">ime Directors. </w:t>
      </w:r>
    </w:p>
    <w:p w:rsidR="00D30400" w:rsidRPr="008C7107" w:rsidRDefault="00D30400" w:rsidP="00FC4D7E">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 also find that </w:t>
      </w:r>
      <w:r w:rsidRPr="002C37A1">
        <w:rPr>
          <w:rFonts w:ascii="Times New Roman" w:hAnsi="Times New Roman" w:cs="Times New Roman"/>
          <w:sz w:val="28"/>
          <w:szCs w:val="28"/>
        </w:rPr>
        <w:t>instead of availing the total load in the first instance</w:t>
      </w:r>
      <w:r>
        <w:rPr>
          <w:rFonts w:ascii="Times New Roman" w:hAnsi="Times New Roman" w:cs="Times New Roman"/>
          <w:sz w:val="28"/>
          <w:szCs w:val="28"/>
        </w:rPr>
        <w:t>,</w:t>
      </w:r>
      <w:r w:rsidRPr="002C37A1">
        <w:rPr>
          <w:rFonts w:ascii="Times New Roman" w:hAnsi="Times New Roman" w:cs="Times New Roman"/>
          <w:sz w:val="28"/>
          <w:szCs w:val="28"/>
        </w:rPr>
        <w:t xml:space="preserve"> a reques</w:t>
      </w:r>
      <w:r>
        <w:rPr>
          <w:rFonts w:ascii="Times New Roman" w:hAnsi="Times New Roman" w:cs="Times New Roman"/>
          <w:sz w:val="28"/>
          <w:szCs w:val="28"/>
        </w:rPr>
        <w:t>t was uploaded by the Appellant on the Single W</w:t>
      </w:r>
      <w:r w:rsidRPr="002C37A1">
        <w:rPr>
          <w:rFonts w:ascii="Times New Roman" w:hAnsi="Times New Roman" w:cs="Times New Roman"/>
          <w:sz w:val="28"/>
          <w:szCs w:val="28"/>
        </w:rPr>
        <w:t>indow vide RID No. 17658 dated 04.</w:t>
      </w:r>
      <w:r>
        <w:rPr>
          <w:rFonts w:ascii="Times New Roman" w:hAnsi="Times New Roman" w:cs="Times New Roman"/>
          <w:sz w:val="28"/>
          <w:szCs w:val="28"/>
        </w:rPr>
        <w:t>0</w:t>
      </w:r>
      <w:r w:rsidRPr="002C37A1">
        <w:rPr>
          <w:rFonts w:ascii="Times New Roman" w:hAnsi="Times New Roman" w:cs="Times New Roman"/>
          <w:sz w:val="28"/>
          <w:szCs w:val="28"/>
        </w:rPr>
        <w:t>5.2017 for re</w:t>
      </w:r>
      <w:r>
        <w:rPr>
          <w:rFonts w:ascii="Times New Roman" w:hAnsi="Times New Roman" w:cs="Times New Roman"/>
          <w:sz w:val="28"/>
          <w:szCs w:val="28"/>
        </w:rPr>
        <w:t>lease of partial load of 900 kW/CD 1000 k</w:t>
      </w:r>
      <w:r w:rsidRPr="002C37A1">
        <w:rPr>
          <w:rFonts w:ascii="Times New Roman" w:hAnsi="Times New Roman" w:cs="Times New Roman"/>
          <w:sz w:val="28"/>
          <w:szCs w:val="28"/>
        </w:rPr>
        <w:t>VA. Feasibility clearanc</w:t>
      </w:r>
      <w:r>
        <w:rPr>
          <w:rFonts w:ascii="Times New Roman" w:hAnsi="Times New Roman" w:cs="Times New Roman"/>
          <w:sz w:val="28"/>
          <w:szCs w:val="28"/>
        </w:rPr>
        <w:t>e for this partial load of 900 kW/CD 1000 k</w:t>
      </w:r>
      <w:r w:rsidRPr="002C37A1">
        <w:rPr>
          <w:rFonts w:ascii="Times New Roman" w:hAnsi="Times New Roman" w:cs="Times New Roman"/>
          <w:sz w:val="28"/>
          <w:szCs w:val="28"/>
        </w:rPr>
        <w:t>VA was gr</w:t>
      </w:r>
      <w:r>
        <w:rPr>
          <w:rFonts w:ascii="Times New Roman" w:hAnsi="Times New Roman" w:cs="Times New Roman"/>
          <w:sz w:val="28"/>
          <w:szCs w:val="28"/>
        </w:rPr>
        <w:t>anted by Dy. CE/DS Circle, Mohali vide Memo No. 6004/</w:t>
      </w:r>
      <w:r w:rsidRPr="002C37A1">
        <w:rPr>
          <w:rFonts w:ascii="Times New Roman" w:hAnsi="Times New Roman" w:cs="Times New Roman"/>
          <w:sz w:val="28"/>
          <w:szCs w:val="28"/>
        </w:rPr>
        <w:t>MCD-530 dated 19.</w:t>
      </w:r>
      <w:r>
        <w:rPr>
          <w:rFonts w:ascii="Times New Roman" w:hAnsi="Times New Roman" w:cs="Times New Roman"/>
          <w:sz w:val="28"/>
          <w:szCs w:val="28"/>
        </w:rPr>
        <w:t>05.2017. As per</w:t>
      </w:r>
      <w:r w:rsidRPr="002C37A1">
        <w:rPr>
          <w:rFonts w:ascii="Times New Roman" w:hAnsi="Times New Roman" w:cs="Times New Roman"/>
          <w:sz w:val="28"/>
          <w:szCs w:val="28"/>
        </w:rPr>
        <w:t xml:space="preserve"> the said Feasibility Clearance, </w:t>
      </w:r>
    </w:p>
    <w:p w:rsidR="00D30400" w:rsidRDefault="0000451F" w:rsidP="00D30400">
      <w:pPr>
        <w:pStyle w:val="ListParagraph"/>
        <w:numPr>
          <w:ilvl w:val="0"/>
          <w:numId w:val="10"/>
        </w:numPr>
        <w:spacing w:line="480" w:lineRule="auto"/>
        <w:ind w:right="-2" w:hanging="66"/>
        <w:jc w:val="both"/>
        <w:rPr>
          <w:rFonts w:ascii="Times New Roman" w:hAnsi="Times New Roman" w:cs="Times New Roman"/>
          <w:sz w:val="28"/>
          <w:szCs w:val="28"/>
        </w:rPr>
      </w:pPr>
      <w:r>
        <w:rPr>
          <w:rFonts w:ascii="Times New Roman" w:hAnsi="Times New Roman" w:cs="Times New Roman"/>
          <w:sz w:val="28"/>
          <w:szCs w:val="28"/>
        </w:rPr>
        <w:t>An undertaking was to be</w:t>
      </w:r>
      <w:r w:rsidR="00D30400" w:rsidRPr="002C37A1">
        <w:rPr>
          <w:rFonts w:ascii="Times New Roman" w:hAnsi="Times New Roman" w:cs="Times New Roman"/>
          <w:sz w:val="28"/>
          <w:szCs w:val="28"/>
        </w:rPr>
        <w:t xml:space="preserve"> taken by ASE/Op. Div</w:t>
      </w:r>
      <w:r w:rsidR="007F28A1">
        <w:rPr>
          <w:rFonts w:ascii="Times New Roman" w:hAnsi="Times New Roman" w:cs="Times New Roman"/>
          <w:sz w:val="28"/>
          <w:szCs w:val="28"/>
        </w:rPr>
        <w:t>ision</w:t>
      </w:r>
      <w:r w:rsidR="00D30400" w:rsidRPr="002C37A1">
        <w:rPr>
          <w:rFonts w:ascii="Times New Roman" w:hAnsi="Times New Roman" w:cs="Times New Roman"/>
          <w:sz w:val="28"/>
          <w:szCs w:val="28"/>
        </w:rPr>
        <w:t xml:space="preserve"> Zirakpur, AEE/S/D Zirakpur from the developer for bearing the voltage surcharge before release of connection as and when load of the consume</w:t>
      </w:r>
      <w:r w:rsidR="008F50A0">
        <w:rPr>
          <w:rFonts w:ascii="Times New Roman" w:hAnsi="Times New Roman" w:cs="Times New Roman"/>
          <w:sz w:val="28"/>
          <w:szCs w:val="28"/>
        </w:rPr>
        <w:t>r</w:t>
      </w:r>
      <w:r w:rsidR="00D30400">
        <w:rPr>
          <w:rFonts w:ascii="Times New Roman" w:hAnsi="Times New Roman" w:cs="Times New Roman"/>
          <w:sz w:val="28"/>
          <w:szCs w:val="28"/>
        </w:rPr>
        <w:t xml:space="preserve"> increase</w:t>
      </w:r>
      <w:r w:rsidR="008F50A0">
        <w:rPr>
          <w:rFonts w:ascii="Times New Roman" w:hAnsi="Times New Roman" w:cs="Times New Roman"/>
          <w:sz w:val="28"/>
          <w:szCs w:val="28"/>
        </w:rPr>
        <w:t>s</w:t>
      </w:r>
      <w:r w:rsidR="00D30400">
        <w:rPr>
          <w:rFonts w:ascii="Times New Roman" w:hAnsi="Times New Roman" w:cs="Times New Roman"/>
          <w:sz w:val="28"/>
          <w:szCs w:val="28"/>
        </w:rPr>
        <w:t xml:space="preserve"> more than 4000 k</w:t>
      </w:r>
      <w:r w:rsidR="00D30400" w:rsidRPr="002C37A1">
        <w:rPr>
          <w:rFonts w:ascii="Times New Roman" w:hAnsi="Times New Roman" w:cs="Times New Roman"/>
          <w:sz w:val="28"/>
          <w:szCs w:val="28"/>
        </w:rPr>
        <w:t xml:space="preserve">VA. </w:t>
      </w:r>
    </w:p>
    <w:p w:rsidR="00D30400" w:rsidRDefault="00D30400" w:rsidP="00D30400">
      <w:pPr>
        <w:pStyle w:val="ListParagraph"/>
        <w:numPr>
          <w:ilvl w:val="0"/>
          <w:numId w:val="10"/>
        </w:numPr>
        <w:spacing w:line="480" w:lineRule="auto"/>
        <w:ind w:right="-2" w:hanging="66"/>
        <w:jc w:val="both"/>
        <w:rPr>
          <w:rFonts w:ascii="Times New Roman" w:hAnsi="Times New Roman" w:cs="Times New Roman"/>
          <w:sz w:val="28"/>
          <w:szCs w:val="28"/>
        </w:rPr>
      </w:pPr>
      <w:r w:rsidRPr="002C37A1">
        <w:rPr>
          <w:rFonts w:ascii="Times New Roman" w:hAnsi="Times New Roman" w:cs="Times New Roman"/>
          <w:sz w:val="28"/>
          <w:szCs w:val="28"/>
        </w:rPr>
        <w:t xml:space="preserve">In case </w:t>
      </w:r>
      <w:r w:rsidR="00A72FD2">
        <w:rPr>
          <w:rFonts w:ascii="Times New Roman" w:hAnsi="Times New Roman" w:cs="Times New Roman"/>
          <w:sz w:val="28"/>
          <w:szCs w:val="28"/>
        </w:rPr>
        <w:t xml:space="preserve">of </w:t>
      </w:r>
      <w:r w:rsidRPr="002C37A1">
        <w:rPr>
          <w:rFonts w:ascii="Times New Roman" w:hAnsi="Times New Roman" w:cs="Times New Roman"/>
          <w:sz w:val="28"/>
          <w:szCs w:val="28"/>
        </w:rPr>
        <w:t>request for energization for incomplete LD system</w:t>
      </w:r>
      <w:r>
        <w:rPr>
          <w:rFonts w:ascii="Times New Roman" w:hAnsi="Times New Roman" w:cs="Times New Roman"/>
          <w:sz w:val="28"/>
          <w:szCs w:val="28"/>
        </w:rPr>
        <w:t>,</w:t>
      </w:r>
      <w:r w:rsidR="00A72FD2">
        <w:rPr>
          <w:rFonts w:ascii="Times New Roman" w:hAnsi="Times New Roman" w:cs="Times New Roman"/>
          <w:sz w:val="28"/>
          <w:szCs w:val="28"/>
        </w:rPr>
        <w:t xml:space="preserve"> the same was to be</w:t>
      </w:r>
      <w:r>
        <w:rPr>
          <w:rFonts w:ascii="Times New Roman" w:hAnsi="Times New Roman" w:cs="Times New Roman"/>
          <w:sz w:val="28"/>
          <w:szCs w:val="28"/>
        </w:rPr>
        <w:t xml:space="preserve"> allowed provided</w:t>
      </w:r>
      <w:r w:rsidRPr="002C37A1">
        <w:rPr>
          <w:rFonts w:ascii="Times New Roman" w:hAnsi="Times New Roman" w:cs="Times New Roman"/>
          <w:sz w:val="28"/>
          <w:szCs w:val="28"/>
        </w:rPr>
        <w:t xml:space="preserve"> a </w:t>
      </w:r>
      <w:r w:rsidR="004273F7">
        <w:rPr>
          <w:rFonts w:ascii="Times New Roman" w:hAnsi="Times New Roman" w:cs="Times New Roman"/>
          <w:sz w:val="28"/>
          <w:szCs w:val="28"/>
        </w:rPr>
        <w:t>Bank G</w:t>
      </w:r>
      <w:r w:rsidRPr="002C37A1">
        <w:rPr>
          <w:rFonts w:ascii="Times New Roman" w:hAnsi="Times New Roman" w:cs="Times New Roman"/>
          <w:sz w:val="28"/>
          <w:szCs w:val="28"/>
        </w:rPr>
        <w:t>uarantee</w:t>
      </w:r>
      <w:r w:rsidR="00363F2E">
        <w:rPr>
          <w:rFonts w:ascii="Times New Roman" w:hAnsi="Times New Roman" w:cs="Times New Roman"/>
          <w:sz w:val="28"/>
          <w:szCs w:val="28"/>
        </w:rPr>
        <w:t xml:space="preserve"> (</w:t>
      </w:r>
      <w:r w:rsidRPr="002C37A1">
        <w:rPr>
          <w:rFonts w:ascii="Times New Roman" w:hAnsi="Times New Roman" w:cs="Times New Roman"/>
          <w:sz w:val="28"/>
          <w:szCs w:val="28"/>
        </w:rPr>
        <w:t>BG valid for 5 years) equivalent to 150% of the estimated cost of the balance works</w:t>
      </w:r>
      <w:r w:rsidR="002846C6">
        <w:rPr>
          <w:rFonts w:ascii="Times New Roman" w:hAnsi="Times New Roman" w:cs="Times New Roman"/>
          <w:sz w:val="28"/>
          <w:szCs w:val="28"/>
        </w:rPr>
        <w:t xml:space="preserve"> wa</w:t>
      </w:r>
      <w:r>
        <w:rPr>
          <w:rFonts w:ascii="Times New Roman" w:hAnsi="Times New Roman" w:cs="Times New Roman"/>
          <w:sz w:val="28"/>
          <w:szCs w:val="28"/>
        </w:rPr>
        <w:t>s submitted</w:t>
      </w:r>
      <w:r w:rsidR="008907F6">
        <w:rPr>
          <w:rFonts w:ascii="Times New Roman" w:hAnsi="Times New Roman" w:cs="Times New Roman"/>
          <w:sz w:val="28"/>
          <w:szCs w:val="28"/>
        </w:rPr>
        <w:t>. This amount of Bank G</w:t>
      </w:r>
      <w:r w:rsidRPr="002C37A1">
        <w:rPr>
          <w:rFonts w:ascii="Times New Roman" w:hAnsi="Times New Roman" w:cs="Times New Roman"/>
          <w:sz w:val="28"/>
          <w:szCs w:val="28"/>
        </w:rPr>
        <w:t xml:space="preserve">uarantee </w:t>
      </w:r>
      <w:r w:rsidR="008907F6">
        <w:rPr>
          <w:rFonts w:ascii="Times New Roman" w:hAnsi="Times New Roman" w:cs="Times New Roman"/>
          <w:sz w:val="28"/>
          <w:szCs w:val="28"/>
        </w:rPr>
        <w:t xml:space="preserve">was to reduce </w:t>
      </w:r>
      <w:r w:rsidRPr="002C37A1">
        <w:rPr>
          <w:rFonts w:ascii="Times New Roman" w:hAnsi="Times New Roman" w:cs="Times New Roman"/>
          <w:sz w:val="28"/>
          <w:szCs w:val="28"/>
        </w:rPr>
        <w:t xml:space="preserve">with the completion of remaining works of LD system". </w:t>
      </w:r>
    </w:p>
    <w:p w:rsidR="00D30400" w:rsidRDefault="00D30400" w:rsidP="00D30400">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w:t>
      </w:r>
      <w:r w:rsidRPr="002C37A1">
        <w:rPr>
          <w:rFonts w:ascii="Times New Roman" w:hAnsi="Times New Roman" w:cs="Times New Roman"/>
          <w:sz w:val="28"/>
          <w:szCs w:val="28"/>
        </w:rPr>
        <w:t xml:space="preserve"> had e</w:t>
      </w:r>
      <w:r>
        <w:rPr>
          <w:rFonts w:ascii="Times New Roman" w:hAnsi="Times New Roman" w:cs="Times New Roman"/>
          <w:sz w:val="28"/>
          <w:szCs w:val="28"/>
        </w:rPr>
        <w:t>arlier applied for NOC for load of 4449 kW/</w:t>
      </w:r>
      <w:r w:rsidRPr="002C37A1">
        <w:rPr>
          <w:rFonts w:ascii="Times New Roman" w:hAnsi="Times New Roman" w:cs="Times New Roman"/>
          <w:sz w:val="28"/>
          <w:szCs w:val="28"/>
        </w:rPr>
        <w:t>CD 4944</w:t>
      </w:r>
      <w:r w:rsidR="00ED3EFC">
        <w:rPr>
          <w:rFonts w:ascii="Times New Roman" w:hAnsi="Times New Roman" w:cs="Times New Roman"/>
          <w:sz w:val="28"/>
          <w:szCs w:val="28"/>
        </w:rPr>
        <w:t xml:space="preserve"> </w:t>
      </w:r>
      <w:r w:rsidRPr="00F05DE4">
        <w:rPr>
          <w:rFonts w:ascii="Times New Roman" w:hAnsi="Times New Roman" w:cs="Times New Roman"/>
          <w:sz w:val="28"/>
          <w:szCs w:val="28"/>
        </w:rPr>
        <w:t>kVA</w:t>
      </w:r>
      <w:r>
        <w:rPr>
          <w:rFonts w:ascii="Times New Roman" w:hAnsi="Times New Roman" w:cs="Times New Roman"/>
          <w:sz w:val="28"/>
          <w:szCs w:val="28"/>
        </w:rPr>
        <w:t>. H</w:t>
      </w:r>
      <w:r w:rsidRPr="00F05DE4">
        <w:rPr>
          <w:rFonts w:ascii="Times New Roman" w:hAnsi="Times New Roman" w:cs="Times New Roman"/>
          <w:sz w:val="28"/>
          <w:szCs w:val="28"/>
        </w:rPr>
        <w:t>owever</w:t>
      </w:r>
      <w:r>
        <w:rPr>
          <w:rFonts w:ascii="Times New Roman" w:hAnsi="Times New Roman" w:cs="Times New Roman"/>
          <w:sz w:val="28"/>
          <w:szCs w:val="28"/>
        </w:rPr>
        <w:t>,</w:t>
      </w:r>
      <w:r w:rsidRPr="00F05DE4">
        <w:rPr>
          <w:rFonts w:ascii="Times New Roman" w:hAnsi="Times New Roman" w:cs="Times New Roman"/>
          <w:sz w:val="28"/>
          <w:szCs w:val="28"/>
        </w:rPr>
        <w:t xml:space="preserve"> a p</w:t>
      </w:r>
      <w:r>
        <w:rPr>
          <w:rFonts w:ascii="Times New Roman" w:hAnsi="Times New Roman" w:cs="Times New Roman"/>
          <w:sz w:val="28"/>
          <w:szCs w:val="28"/>
        </w:rPr>
        <w:t>artial load of 900 kW/CD 1000 k</w:t>
      </w:r>
      <w:r w:rsidRPr="00F05DE4">
        <w:rPr>
          <w:rFonts w:ascii="Times New Roman" w:hAnsi="Times New Roman" w:cs="Times New Roman"/>
          <w:sz w:val="28"/>
          <w:szCs w:val="28"/>
        </w:rPr>
        <w:t xml:space="preserve">VA only was </w:t>
      </w:r>
      <w:r>
        <w:rPr>
          <w:rFonts w:ascii="Times New Roman" w:hAnsi="Times New Roman" w:cs="Times New Roman"/>
          <w:sz w:val="28"/>
          <w:szCs w:val="28"/>
        </w:rPr>
        <w:t>availed by the Appellant merely to meet his adhoc/</w:t>
      </w:r>
      <w:r w:rsidRPr="00F05DE4">
        <w:rPr>
          <w:rFonts w:ascii="Times New Roman" w:hAnsi="Times New Roman" w:cs="Times New Roman"/>
          <w:sz w:val="28"/>
          <w:szCs w:val="28"/>
        </w:rPr>
        <w:t>current demand which is in operation till date. Feasibility Clearance</w:t>
      </w:r>
      <w:r>
        <w:rPr>
          <w:rFonts w:ascii="Times New Roman" w:hAnsi="Times New Roman" w:cs="Times New Roman"/>
          <w:sz w:val="28"/>
          <w:szCs w:val="28"/>
        </w:rPr>
        <w:t>/NOC</w:t>
      </w:r>
      <w:r w:rsidRPr="00F05DE4">
        <w:rPr>
          <w:rFonts w:ascii="Times New Roman" w:hAnsi="Times New Roman" w:cs="Times New Roman"/>
          <w:sz w:val="28"/>
          <w:szCs w:val="28"/>
        </w:rPr>
        <w:t xml:space="preserve"> was i</w:t>
      </w:r>
      <w:r>
        <w:rPr>
          <w:rFonts w:ascii="Times New Roman" w:hAnsi="Times New Roman" w:cs="Times New Roman"/>
          <w:sz w:val="28"/>
          <w:szCs w:val="28"/>
        </w:rPr>
        <w:t>ssued directly to the Appellant</w:t>
      </w:r>
      <w:r w:rsidRPr="00F05DE4">
        <w:rPr>
          <w:rFonts w:ascii="Times New Roman" w:hAnsi="Times New Roman" w:cs="Times New Roman"/>
          <w:sz w:val="28"/>
          <w:szCs w:val="28"/>
        </w:rPr>
        <w:t xml:space="preserve"> by CE/Commercial, PSPCL, Patiala</w:t>
      </w:r>
      <w:r w:rsidR="00ED3EFC">
        <w:rPr>
          <w:rFonts w:ascii="Times New Roman" w:hAnsi="Times New Roman" w:cs="Times New Roman"/>
          <w:sz w:val="28"/>
          <w:szCs w:val="28"/>
        </w:rPr>
        <w:t xml:space="preserve"> </w:t>
      </w:r>
      <w:r>
        <w:rPr>
          <w:rFonts w:ascii="Times New Roman" w:hAnsi="Times New Roman" w:cs="Times New Roman"/>
          <w:sz w:val="28"/>
          <w:szCs w:val="28"/>
        </w:rPr>
        <w:t xml:space="preserve">on 28.04.2017 </w:t>
      </w:r>
      <w:r w:rsidRPr="00F05DE4">
        <w:rPr>
          <w:rFonts w:ascii="Times New Roman" w:hAnsi="Times New Roman" w:cs="Times New Roman"/>
          <w:sz w:val="28"/>
          <w:szCs w:val="28"/>
        </w:rPr>
        <w:t xml:space="preserve">and </w:t>
      </w:r>
      <w:r>
        <w:rPr>
          <w:rFonts w:ascii="Times New Roman" w:hAnsi="Times New Roman" w:cs="Times New Roman"/>
          <w:sz w:val="28"/>
          <w:szCs w:val="28"/>
        </w:rPr>
        <w:t>it</w:t>
      </w:r>
      <w:r w:rsidRPr="00F05DE4">
        <w:rPr>
          <w:rFonts w:ascii="Times New Roman" w:hAnsi="Times New Roman" w:cs="Times New Roman"/>
          <w:sz w:val="28"/>
          <w:szCs w:val="28"/>
        </w:rPr>
        <w:t xml:space="preserve"> was well aware of</w:t>
      </w:r>
      <w:r w:rsidR="000B21CD">
        <w:rPr>
          <w:rFonts w:ascii="Times New Roman" w:hAnsi="Times New Roman" w:cs="Times New Roman"/>
          <w:sz w:val="28"/>
          <w:szCs w:val="28"/>
        </w:rPr>
        <w:t xml:space="preserve"> the provisions regulating the Supply V</w:t>
      </w:r>
      <w:r w:rsidRPr="00F05DE4">
        <w:rPr>
          <w:rFonts w:ascii="Times New Roman" w:hAnsi="Times New Roman" w:cs="Times New Roman"/>
          <w:sz w:val="28"/>
          <w:szCs w:val="28"/>
        </w:rPr>
        <w:t>olt</w:t>
      </w:r>
      <w:r>
        <w:rPr>
          <w:rFonts w:ascii="Times New Roman" w:hAnsi="Times New Roman" w:cs="Times New Roman"/>
          <w:sz w:val="28"/>
          <w:szCs w:val="28"/>
        </w:rPr>
        <w:t>age w.r.t. final expected load/</w:t>
      </w:r>
      <w:r w:rsidRPr="00F05DE4">
        <w:rPr>
          <w:rFonts w:ascii="Times New Roman" w:hAnsi="Times New Roman" w:cs="Times New Roman"/>
          <w:sz w:val="28"/>
          <w:szCs w:val="28"/>
        </w:rPr>
        <w:t>demand</w:t>
      </w:r>
      <w:r w:rsidR="00870D6E">
        <w:rPr>
          <w:rFonts w:ascii="Times New Roman" w:hAnsi="Times New Roman" w:cs="Times New Roman"/>
          <w:sz w:val="28"/>
          <w:szCs w:val="28"/>
        </w:rPr>
        <w:t xml:space="preserve">. </w:t>
      </w:r>
      <w:r w:rsidRPr="00F05DE4">
        <w:rPr>
          <w:rFonts w:ascii="Times New Roman" w:hAnsi="Times New Roman" w:cs="Times New Roman"/>
          <w:sz w:val="28"/>
          <w:szCs w:val="28"/>
        </w:rPr>
        <w:t>Feasibility Clearance was issued in first instance,</w:t>
      </w:r>
      <w:r>
        <w:rPr>
          <w:rFonts w:ascii="Times New Roman" w:hAnsi="Times New Roman" w:cs="Times New Roman"/>
          <w:sz w:val="28"/>
          <w:szCs w:val="28"/>
        </w:rPr>
        <w:t xml:space="preserve"> keeping in view the total load/</w:t>
      </w:r>
      <w:r w:rsidRPr="00F05DE4">
        <w:rPr>
          <w:rFonts w:ascii="Times New Roman" w:hAnsi="Times New Roman" w:cs="Times New Roman"/>
          <w:sz w:val="28"/>
          <w:szCs w:val="28"/>
        </w:rPr>
        <w:t>demand of the project which</w:t>
      </w:r>
      <w:r>
        <w:rPr>
          <w:rFonts w:ascii="Times New Roman" w:hAnsi="Times New Roman" w:cs="Times New Roman"/>
          <w:sz w:val="28"/>
          <w:szCs w:val="28"/>
        </w:rPr>
        <w:t>,</w:t>
      </w:r>
      <w:r w:rsidRPr="00F05DE4">
        <w:rPr>
          <w:rFonts w:ascii="Times New Roman" w:hAnsi="Times New Roman" w:cs="Times New Roman"/>
          <w:sz w:val="28"/>
          <w:szCs w:val="28"/>
        </w:rPr>
        <w:t xml:space="preserve"> in th</w:t>
      </w:r>
      <w:r>
        <w:rPr>
          <w:rFonts w:ascii="Times New Roman" w:hAnsi="Times New Roman" w:cs="Times New Roman"/>
          <w:sz w:val="28"/>
          <w:szCs w:val="28"/>
        </w:rPr>
        <w:t>is case, worked out as 4449 kW/4944 k</w:t>
      </w:r>
      <w:r w:rsidRPr="00F05DE4">
        <w:rPr>
          <w:rFonts w:ascii="Times New Roman" w:hAnsi="Times New Roman" w:cs="Times New Roman"/>
          <w:sz w:val="28"/>
          <w:szCs w:val="28"/>
        </w:rPr>
        <w:t>VA and ap</w:t>
      </w:r>
      <w:r>
        <w:rPr>
          <w:rFonts w:ascii="Times New Roman" w:hAnsi="Times New Roman" w:cs="Times New Roman"/>
          <w:sz w:val="28"/>
          <w:szCs w:val="28"/>
        </w:rPr>
        <w:t xml:space="preserve">plicable supply voltage was 66 kV.   </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 I observe that as per C</w:t>
      </w:r>
      <w:r w:rsidRPr="00F05DE4">
        <w:rPr>
          <w:rFonts w:ascii="Times New Roman" w:hAnsi="Times New Roman" w:cs="Times New Roman"/>
          <w:sz w:val="28"/>
          <w:szCs w:val="28"/>
        </w:rPr>
        <w:t xml:space="preserve">lause 4 of the </w:t>
      </w:r>
      <w:r>
        <w:rPr>
          <w:rFonts w:ascii="Times New Roman" w:hAnsi="Times New Roman" w:cs="Times New Roman"/>
          <w:sz w:val="28"/>
          <w:szCs w:val="28"/>
        </w:rPr>
        <w:t>F</w:t>
      </w:r>
      <w:r w:rsidRPr="00F05DE4">
        <w:rPr>
          <w:rFonts w:ascii="Times New Roman" w:hAnsi="Times New Roman" w:cs="Times New Roman"/>
          <w:sz w:val="28"/>
          <w:szCs w:val="28"/>
        </w:rPr>
        <w:t xml:space="preserve">easibility </w:t>
      </w:r>
      <w:r>
        <w:rPr>
          <w:rFonts w:ascii="Times New Roman" w:hAnsi="Times New Roman" w:cs="Times New Roman"/>
          <w:sz w:val="28"/>
          <w:szCs w:val="28"/>
        </w:rPr>
        <w:t>C</w:t>
      </w:r>
      <w:r w:rsidRPr="00F05DE4">
        <w:rPr>
          <w:rFonts w:ascii="Times New Roman" w:hAnsi="Times New Roman" w:cs="Times New Roman"/>
          <w:sz w:val="28"/>
          <w:szCs w:val="28"/>
        </w:rPr>
        <w:t>learance</w:t>
      </w:r>
      <w:r>
        <w:rPr>
          <w:rFonts w:ascii="Times New Roman" w:hAnsi="Times New Roman" w:cs="Times New Roman"/>
          <w:sz w:val="28"/>
          <w:szCs w:val="28"/>
        </w:rPr>
        <w:t>,</w:t>
      </w:r>
      <w:r w:rsidRPr="00F05DE4">
        <w:rPr>
          <w:rFonts w:ascii="Times New Roman" w:hAnsi="Times New Roman" w:cs="Times New Roman"/>
          <w:sz w:val="28"/>
          <w:szCs w:val="28"/>
        </w:rPr>
        <w:t xml:space="preserve"> for full load of 4449</w:t>
      </w:r>
      <w:r>
        <w:rPr>
          <w:rFonts w:ascii="Times New Roman" w:hAnsi="Times New Roman" w:cs="Times New Roman"/>
          <w:sz w:val="28"/>
          <w:szCs w:val="28"/>
        </w:rPr>
        <w:t xml:space="preserve"> kW/</w:t>
      </w:r>
      <w:r w:rsidRPr="00F05DE4">
        <w:rPr>
          <w:rFonts w:ascii="Times New Roman" w:hAnsi="Times New Roman" w:cs="Times New Roman"/>
          <w:sz w:val="28"/>
          <w:szCs w:val="28"/>
        </w:rPr>
        <w:t>4944</w:t>
      </w:r>
      <w:r>
        <w:rPr>
          <w:rFonts w:ascii="Times New Roman" w:hAnsi="Times New Roman" w:cs="Times New Roman"/>
          <w:sz w:val="28"/>
          <w:szCs w:val="28"/>
        </w:rPr>
        <w:t xml:space="preserve"> k</w:t>
      </w:r>
      <w:r w:rsidRPr="00F05DE4">
        <w:rPr>
          <w:rFonts w:ascii="Times New Roman" w:hAnsi="Times New Roman" w:cs="Times New Roman"/>
          <w:sz w:val="28"/>
          <w:szCs w:val="28"/>
        </w:rPr>
        <w:t>VA</w:t>
      </w:r>
      <w:r>
        <w:rPr>
          <w:rFonts w:ascii="Times New Roman" w:hAnsi="Times New Roman" w:cs="Times New Roman"/>
          <w:sz w:val="28"/>
          <w:szCs w:val="28"/>
        </w:rPr>
        <w:t>,</w:t>
      </w:r>
      <w:r w:rsidRPr="00F05DE4">
        <w:rPr>
          <w:rFonts w:ascii="Times New Roman" w:hAnsi="Times New Roman" w:cs="Times New Roman"/>
          <w:sz w:val="28"/>
          <w:szCs w:val="28"/>
        </w:rPr>
        <w:t xml:space="preserve"> approval was gran</w:t>
      </w:r>
      <w:r>
        <w:rPr>
          <w:rFonts w:ascii="Times New Roman" w:hAnsi="Times New Roman" w:cs="Times New Roman"/>
          <w:sz w:val="28"/>
          <w:szCs w:val="28"/>
        </w:rPr>
        <w:t>ted for release of connection to the S</w:t>
      </w:r>
      <w:r w:rsidRPr="00F05DE4">
        <w:rPr>
          <w:rFonts w:ascii="Times New Roman" w:hAnsi="Times New Roman" w:cs="Times New Roman"/>
          <w:sz w:val="28"/>
          <w:szCs w:val="28"/>
        </w:rPr>
        <w:t>hopping</w:t>
      </w:r>
      <w:r>
        <w:rPr>
          <w:rFonts w:ascii="Times New Roman" w:hAnsi="Times New Roman" w:cs="Times New Roman"/>
          <w:sz w:val="28"/>
          <w:szCs w:val="28"/>
        </w:rPr>
        <w:t xml:space="preserve"> Mall at 11 k</w:t>
      </w:r>
      <w:r w:rsidRPr="00F05DE4">
        <w:rPr>
          <w:rFonts w:ascii="Times New Roman" w:hAnsi="Times New Roman" w:cs="Times New Roman"/>
          <w:sz w:val="28"/>
          <w:szCs w:val="28"/>
        </w:rPr>
        <w:t>V supply voltage against a speci</w:t>
      </w:r>
      <w:r>
        <w:rPr>
          <w:rFonts w:ascii="Times New Roman" w:hAnsi="Times New Roman" w:cs="Times New Roman"/>
          <w:sz w:val="28"/>
          <w:szCs w:val="28"/>
        </w:rPr>
        <w:t>fied voltage of 66 kV upto 5000 kVA under</w:t>
      </w:r>
      <w:r w:rsidRPr="00F05DE4">
        <w:rPr>
          <w:rFonts w:ascii="Times New Roman" w:hAnsi="Times New Roman" w:cs="Times New Roman"/>
          <w:sz w:val="28"/>
          <w:szCs w:val="28"/>
        </w:rPr>
        <w:t xml:space="preserve"> the provisions of Re</w:t>
      </w:r>
      <w:r>
        <w:rPr>
          <w:rFonts w:ascii="Times New Roman" w:hAnsi="Times New Roman" w:cs="Times New Roman"/>
          <w:sz w:val="28"/>
          <w:szCs w:val="28"/>
        </w:rPr>
        <w:t>gulation 4.2.1 of Supply Code-</w:t>
      </w:r>
      <w:r w:rsidRPr="00F05DE4">
        <w:rPr>
          <w:rFonts w:ascii="Times New Roman" w:hAnsi="Times New Roman" w:cs="Times New Roman"/>
          <w:sz w:val="28"/>
          <w:szCs w:val="28"/>
        </w:rPr>
        <w:t>2014 subject to the levy of Voltage Surcharge as per Condition 13.1(iii) of General Conditions of Tar</w:t>
      </w:r>
      <w:r>
        <w:rPr>
          <w:rFonts w:ascii="Times New Roman" w:hAnsi="Times New Roman" w:cs="Times New Roman"/>
          <w:sz w:val="28"/>
          <w:szCs w:val="28"/>
        </w:rPr>
        <w:t>iff. This relaxation</w:t>
      </w:r>
      <w:r w:rsidRPr="00F05DE4">
        <w:rPr>
          <w:rFonts w:ascii="Times New Roman" w:hAnsi="Times New Roman" w:cs="Times New Roman"/>
          <w:sz w:val="28"/>
          <w:szCs w:val="28"/>
        </w:rPr>
        <w:t xml:space="preserve"> was accepted by the Licensee </w:t>
      </w:r>
      <w:r>
        <w:rPr>
          <w:rFonts w:ascii="Times New Roman" w:hAnsi="Times New Roman" w:cs="Times New Roman"/>
          <w:sz w:val="28"/>
          <w:szCs w:val="28"/>
        </w:rPr>
        <w:t>(</w:t>
      </w:r>
      <w:r w:rsidRPr="00F05DE4">
        <w:rPr>
          <w:rFonts w:ascii="Times New Roman" w:hAnsi="Times New Roman" w:cs="Times New Roman"/>
          <w:sz w:val="28"/>
          <w:szCs w:val="28"/>
        </w:rPr>
        <w:t>Respondent</w:t>
      </w:r>
      <w:r>
        <w:rPr>
          <w:rFonts w:ascii="Times New Roman" w:hAnsi="Times New Roman" w:cs="Times New Roman"/>
          <w:sz w:val="28"/>
          <w:szCs w:val="28"/>
        </w:rPr>
        <w:t>)</w:t>
      </w:r>
      <w:r w:rsidRPr="00F05DE4">
        <w:rPr>
          <w:rFonts w:ascii="Times New Roman" w:hAnsi="Times New Roman" w:cs="Times New Roman"/>
          <w:sz w:val="28"/>
          <w:szCs w:val="28"/>
        </w:rPr>
        <w:t xml:space="preserve"> purely </w:t>
      </w:r>
      <w:r>
        <w:rPr>
          <w:rFonts w:ascii="Times New Roman" w:hAnsi="Times New Roman" w:cs="Times New Roman"/>
          <w:sz w:val="28"/>
          <w:szCs w:val="28"/>
        </w:rPr>
        <w:t>on the request of the Appellant</w:t>
      </w:r>
      <w:r w:rsidR="00D00359">
        <w:rPr>
          <w:rFonts w:ascii="Times New Roman" w:hAnsi="Times New Roman" w:cs="Times New Roman"/>
          <w:sz w:val="28"/>
          <w:szCs w:val="28"/>
        </w:rPr>
        <w:t xml:space="preserve"> indicating it</w:t>
      </w:r>
      <w:r w:rsidRPr="00F05DE4">
        <w:rPr>
          <w:rFonts w:ascii="Times New Roman" w:hAnsi="Times New Roman" w:cs="Times New Roman"/>
          <w:sz w:val="28"/>
          <w:szCs w:val="28"/>
        </w:rPr>
        <w:t>s inability to construct and operate 66</w:t>
      </w:r>
      <w:r w:rsidR="00D00359">
        <w:rPr>
          <w:rFonts w:ascii="Times New Roman" w:hAnsi="Times New Roman" w:cs="Times New Roman"/>
          <w:sz w:val="28"/>
          <w:szCs w:val="28"/>
        </w:rPr>
        <w:t xml:space="preserve"> kV Sub Station in Shopping </w:t>
      </w:r>
      <w:r w:rsidR="00D00359">
        <w:rPr>
          <w:rFonts w:ascii="Times New Roman" w:hAnsi="Times New Roman" w:cs="Times New Roman"/>
          <w:sz w:val="28"/>
          <w:szCs w:val="28"/>
        </w:rPr>
        <w:lastRenderedPageBreak/>
        <w:t>Mall</w:t>
      </w:r>
      <w:r w:rsidRPr="00F05DE4">
        <w:rPr>
          <w:rFonts w:ascii="Times New Roman" w:hAnsi="Times New Roman" w:cs="Times New Roman"/>
          <w:sz w:val="28"/>
          <w:szCs w:val="28"/>
        </w:rPr>
        <w:t>. An undertaking was to be submitted by t</w:t>
      </w:r>
      <w:r>
        <w:rPr>
          <w:rFonts w:ascii="Times New Roman" w:hAnsi="Times New Roman" w:cs="Times New Roman"/>
          <w:sz w:val="28"/>
          <w:szCs w:val="28"/>
        </w:rPr>
        <w:t>he Appellant/D</w:t>
      </w:r>
      <w:r w:rsidRPr="00F05DE4">
        <w:rPr>
          <w:rFonts w:ascii="Times New Roman" w:hAnsi="Times New Roman" w:cs="Times New Roman"/>
          <w:sz w:val="28"/>
          <w:szCs w:val="28"/>
        </w:rPr>
        <w:t xml:space="preserve">eveloper for bearing the voltage surcharge before release of connection. </w:t>
      </w:r>
    </w:p>
    <w:p w:rsidR="00D30400" w:rsidRDefault="00D30400" w:rsidP="00D30400">
      <w:pPr>
        <w:pStyle w:val="ListParagraph"/>
        <w:numPr>
          <w:ilvl w:val="0"/>
          <w:numId w:val="9"/>
        </w:numPr>
        <w:spacing w:line="480" w:lineRule="auto"/>
        <w:ind w:right="-2"/>
        <w:jc w:val="both"/>
        <w:rPr>
          <w:rFonts w:ascii="Times New Roman" w:hAnsi="Times New Roman" w:cs="Times New Roman"/>
          <w:sz w:val="28"/>
          <w:szCs w:val="28"/>
        </w:rPr>
      </w:pPr>
      <w:r w:rsidRPr="00F05DE4">
        <w:rPr>
          <w:rFonts w:ascii="Times New Roman" w:hAnsi="Times New Roman" w:cs="Times New Roman"/>
          <w:sz w:val="28"/>
          <w:szCs w:val="28"/>
        </w:rPr>
        <w:t>Re</w:t>
      </w:r>
      <w:r w:rsidR="00344156">
        <w:rPr>
          <w:rFonts w:ascii="Times New Roman" w:hAnsi="Times New Roman" w:cs="Times New Roman"/>
          <w:sz w:val="28"/>
          <w:szCs w:val="28"/>
        </w:rPr>
        <w:t>gulation 4.2(iv) of Supply Code-</w:t>
      </w:r>
      <w:r>
        <w:rPr>
          <w:rFonts w:ascii="Times New Roman" w:hAnsi="Times New Roman" w:cs="Times New Roman"/>
          <w:sz w:val="28"/>
          <w:szCs w:val="28"/>
        </w:rPr>
        <w:t>2014 relates</w:t>
      </w:r>
      <w:r w:rsidRPr="00F05DE4">
        <w:rPr>
          <w:rFonts w:ascii="Times New Roman" w:hAnsi="Times New Roman" w:cs="Times New Roman"/>
          <w:sz w:val="28"/>
          <w:szCs w:val="28"/>
        </w:rPr>
        <w:t xml:space="preserve"> to the </w:t>
      </w:r>
      <w:r>
        <w:rPr>
          <w:rFonts w:ascii="Times New Roman" w:hAnsi="Times New Roman" w:cs="Times New Roman"/>
          <w:sz w:val="28"/>
          <w:szCs w:val="28"/>
        </w:rPr>
        <w:t xml:space="preserve">Supply </w:t>
      </w:r>
      <w:r w:rsidR="007B2062">
        <w:rPr>
          <w:rFonts w:ascii="Times New Roman" w:hAnsi="Times New Roman" w:cs="Times New Roman"/>
          <w:sz w:val="28"/>
          <w:szCs w:val="28"/>
        </w:rPr>
        <w:t>V</w:t>
      </w:r>
      <w:r>
        <w:rPr>
          <w:rFonts w:ascii="Times New Roman" w:hAnsi="Times New Roman" w:cs="Times New Roman"/>
          <w:sz w:val="28"/>
          <w:szCs w:val="28"/>
        </w:rPr>
        <w:t>oltage at which, the load was to be released and reads as under:</w:t>
      </w:r>
    </w:p>
    <w:p w:rsidR="00D30400" w:rsidRDefault="00D30400" w:rsidP="00D304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“Three P</w:t>
      </w:r>
      <w:r w:rsidRPr="00F05DE4">
        <w:rPr>
          <w:rFonts w:ascii="Times New Roman" w:hAnsi="Times New Roman" w:cs="Times New Roman"/>
          <w:sz w:val="28"/>
          <w:szCs w:val="28"/>
        </w:rPr>
        <w:t>hase 33/66 kV (between phases) as per availability of voltage at the nearest feeding S/Stn</w:t>
      </w:r>
      <w:r>
        <w:rPr>
          <w:rFonts w:ascii="Times New Roman" w:hAnsi="Times New Roman" w:cs="Times New Roman"/>
          <w:sz w:val="28"/>
          <w:szCs w:val="28"/>
        </w:rPr>
        <w:t>.</w:t>
      </w:r>
      <w:r w:rsidRPr="00F05DE4">
        <w:rPr>
          <w:rFonts w:ascii="Times New Roman" w:hAnsi="Times New Roman" w:cs="Times New Roman"/>
          <w:sz w:val="28"/>
          <w:szCs w:val="28"/>
        </w:rPr>
        <w:t xml:space="preserve"> for DS/NRS/BS loads including sin</w:t>
      </w:r>
      <w:r>
        <w:rPr>
          <w:rFonts w:ascii="Times New Roman" w:hAnsi="Times New Roman" w:cs="Times New Roman"/>
          <w:sz w:val="28"/>
          <w:szCs w:val="28"/>
        </w:rPr>
        <w:t>gle point supply to residential/housing/</w:t>
      </w:r>
      <w:r w:rsidR="002B25ED">
        <w:rPr>
          <w:rFonts w:ascii="Times New Roman" w:hAnsi="Times New Roman" w:cs="Times New Roman"/>
          <w:sz w:val="28"/>
          <w:szCs w:val="28"/>
        </w:rPr>
        <w:t xml:space="preserve"> </w:t>
      </w:r>
      <w:r>
        <w:rPr>
          <w:rFonts w:ascii="Times New Roman" w:hAnsi="Times New Roman" w:cs="Times New Roman"/>
          <w:sz w:val="28"/>
          <w:szCs w:val="28"/>
        </w:rPr>
        <w:t>employer’s colonies/commercial complexes under R</w:t>
      </w:r>
      <w:r w:rsidRPr="00F05DE4">
        <w:rPr>
          <w:rFonts w:ascii="Times New Roman" w:hAnsi="Times New Roman" w:cs="Times New Roman"/>
          <w:sz w:val="28"/>
          <w:szCs w:val="28"/>
        </w:rPr>
        <w:t>egulations 6.6.1 &amp; 6.6.2 with contract demand exceeding 40</w:t>
      </w:r>
      <w:r>
        <w:rPr>
          <w:rFonts w:ascii="Times New Roman" w:hAnsi="Times New Roman" w:cs="Times New Roman"/>
          <w:sz w:val="28"/>
          <w:szCs w:val="28"/>
        </w:rPr>
        <w:t>00 kVA but not exceeding 20 MVA</w:t>
      </w:r>
      <w:r w:rsidR="00BA329A">
        <w:rPr>
          <w:rFonts w:ascii="Times New Roman" w:hAnsi="Times New Roman" w:cs="Times New Roman"/>
          <w:sz w:val="28"/>
          <w:szCs w:val="28"/>
        </w:rPr>
        <w:t>.</w:t>
      </w:r>
      <w:r w:rsidR="000D6B8C">
        <w:rPr>
          <w:rFonts w:ascii="Times New Roman" w:hAnsi="Times New Roman" w:cs="Times New Roman"/>
          <w:sz w:val="28"/>
          <w:szCs w:val="28"/>
        </w:rPr>
        <w:t>”</w:t>
      </w:r>
    </w:p>
    <w:p w:rsidR="00D30400" w:rsidRPr="00BF7A8B" w:rsidRDefault="00264107"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As per above R</w:t>
      </w:r>
      <w:r w:rsidR="00D30400">
        <w:rPr>
          <w:rFonts w:ascii="Times New Roman" w:hAnsi="Times New Roman" w:cs="Times New Roman"/>
          <w:sz w:val="28"/>
          <w:szCs w:val="28"/>
        </w:rPr>
        <w:t>egulation, the load of the Appellant/ D</w:t>
      </w:r>
      <w:r w:rsidR="00D30400" w:rsidRPr="00F05DE4">
        <w:rPr>
          <w:rFonts w:ascii="Times New Roman" w:hAnsi="Times New Roman" w:cs="Times New Roman"/>
          <w:sz w:val="28"/>
          <w:szCs w:val="28"/>
        </w:rPr>
        <w:t>eveloper would have been</w:t>
      </w:r>
      <w:r w:rsidR="00D30400">
        <w:rPr>
          <w:rFonts w:ascii="Times New Roman" w:hAnsi="Times New Roman" w:cs="Times New Roman"/>
          <w:sz w:val="28"/>
          <w:szCs w:val="28"/>
        </w:rPr>
        <w:t xml:space="preserve"> sanctioned and released at 66 k</w:t>
      </w:r>
      <w:r w:rsidR="00D30400" w:rsidRPr="00F05DE4">
        <w:rPr>
          <w:rFonts w:ascii="Times New Roman" w:hAnsi="Times New Roman" w:cs="Times New Roman"/>
          <w:sz w:val="28"/>
          <w:szCs w:val="28"/>
        </w:rPr>
        <w:t>V supply voltage</w:t>
      </w:r>
      <w:r w:rsidR="00D30400">
        <w:rPr>
          <w:rFonts w:ascii="Times New Roman" w:hAnsi="Times New Roman" w:cs="Times New Roman"/>
          <w:sz w:val="28"/>
          <w:szCs w:val="28"/>
        </w:rPr>
        <w:t>. H</w:t>
      </w:r>
      <w:r w:rsidR="00D30400" w:rsidRPr="00F05DE4">
        <w:rPr>
          <w:rFonts w:ascii="Times New Roman" w:hAnsi="Times New Roman" w:cs="Times New Roman"/>
          <w:sz w:val="28"/>
          <w:szCs w:val="28"/>
        </w:rPr>
        <w:t>owever</w:t>
      </w:r>
      <w:r w:rsidR="00D30400">
        <w:rPr>
          <w:rFonts w:ascii="Times New Roman" w:hAnsi="Times New Roman" w:cs="Times New Roman"/>
          <w:sz w:val="28"/>
          <w:szCs w:val="28"/>
        </w:rPr>
        <w:t>, relaxation under Regulation 4.2.1 of Supply Code-2014 was given</w:t>
      </w:r>
      <w:r w:rsidR="00D30400" w:rsidRPr="00F05DE4">
        <w:rPr>
          <w:rFonts w:ascii="Times New Roman" w:hAnsi="Times New Roman" w:cs="Times New Roman"/>
          <w:sz w:val="28"/>
          <w:szCs w:val="28"/>
        </w:rPr>
        <w:t xml:space="preserve"> and load wa</w:t>
      </w:r>
      <w:r w:rsidR="00D30400">
        <w:rPr>
          <w:rFonts w:ascii="Times New Roman" w:hAnsi="Times New Roman" w:cs="Times New Roman"/>
          <w:sz w:val="28"/>
          <w:szCs w:val="28"/>
        </w:rPr>
        <w:t>s allowed to be released at 11 k</w:t>
      </w:r>
      <w:r w:rsidR="00D30400" w:rsidRPr="00F05DE4">
        <w:rPr>
          <w:rFonts w:ascii="Times New Roman" w:hAnsi="Times New Roman" w:cs="Times New Roman"/>
          <w:sz w:val="28"/>
          <w:szCs w:val="28"/>
        </w:rPr>
        <w:t>V supply vol</w:t>
      </w:r>
      <w:r w:rsidR="00D30400">
        <w:rPr>
          <w:rFonts w:ascii="Times New Roman" w:hAnsi="Times New Roman" w:cs="Times New Roman"/>
          <w:sz w:val="28"/>
          <w:szCs w:val="28"/>
        </w:rPr>
        <w:t>tage against the stipulated 66 k</w:t>
      </w:r>
      <w:r w:rsidR="00D30400" w:rsidRPr="00F05DE4">
        <w:rPr>
          <w:rFonts w:ascii="Times New Roman" w:hAnsi="Times New Roman" w:cs="Times New Roman"/>
          <w:sz w:val="28"/>
          <w:szCs w:val="28"/>
        </w:rPr>
        <w:t>V supply voltage subject to the provisions of clause 13.1</w:t>
      </w:r>
      <w:r w:rsidR="00D30400">
        <w:rPr>
          <w:rFonts w:ascii="Times New Roman" w:hAnsi="Times New Roman" w:cs="Times New Roman"/>
          <w:sz w:val="28"/>
          <w:szCs w:val="28"/>
        </w:rPr>
        <w:t xml:space="preserve"> (iii) </w:t>
      </w:r>
      <w:r w:rsidR="00D30400" w:rsidRPr="00BF7A8B">
        <w:rPr>
          <w:rFonts w:ascii="Times New Roman" w:hAnsi="Times New Roman" w:cs="Times New Roman"/>
          <w:sz w:val="28"/>
          <w:szCs w:val="28"/>
        </w:rPr>
        <w:t xml:space="preserve"> of General Conditions of Tariff</w:t>
      </w:r>
      <w:r w:rsidR="00D30400">
        <w:rPr>
          <w:rFonts w:ascii="Times New Roman" w:hAnsi="Times New Roman" w:cs="Times New Roman"/>
          <w:sz w:val="28"/>
          <w:szCs w:val="28"/>
        </w:rPr>
        <w:t xml:space="preserve">. It </w:t>
      </w:r>
      <w:r w:rsidR="00D30400" w:rsidRPr="00BF7A8B">
        <w:rPr>
          <w:rFonts w:ascii="Times New Roman" w:hAnsi="Times New Roman" w:cs="Times New Roman"/>
          <w:sz w:val="28"/>
          <w:szCs w:val="28"/>
        </w:rPr>
        <w:t>rel</w:t>
      </w:r>
      <w:r w:rsidR="00D30400">
        <w:rPr>
          <w:rFonts w:ascii="Times New Roman" w:hAnsi="Times New Roman" w:cs="Times New Roman"/>
          <w:sz w:val="28"/>
          <w:szCs w:val="28"/>
        </w:rPr>
        <w:t>ates to Voltage Surcharge</w:t>
      </w:r>
      <w:r w:rsidR="00D30400" w:rsidRPr="00BF7A8B">
        <w:rPr>
          <w:rFonts w:ascii="Times New Roman" w:hAnsi="Times New Roman" w:cs="Times New Roman"/>
          <w:sz w:val="28"/>
          <w:szCs w:val="28"/>
        </w:rPr>
        <w:t xml:space="preserve"> t</w:t>
      </w:r>
      <w:r w:rsidR="00D30400">
        <w:rPr>
          <w:rFonts w:ascii="Times New Roman" w:hAnsi="Times New Roman" w:cs="Times New Roman"/>
          <w:sz w:val="28"/>
          <w:szCs w:val="28"/>
        </w:rPr>
        <w:t>o be levied in case of relaxation</w:t>
      </w:r>
      <w:r w:rsidR="00D30400" w:rsidRPr="00BF7A8B">
        <w:rPr>
          <w:rFonts w:ascii="Times New Roman" w:hAnsi="Times New Roman" w:cs="Times New Roman"/>
          <w:sz w:val="28"/>
          <w:szCs w:val="28"/>
        </w:rPr>
        <w:t xml:space="preserve"> from Regulation 4.2(iv) of Supply Code 2014 and reads as under</w:t>
      </w:r>
      <w:r w:rsidR="00FD3874">
        <w:rPr>
          <w:rFonts w:ascii="Times New Roman" w:hAnsi="Times New Roman" w:cs="Times New Roman"/>
          <w:sz w:val="28"/>
          <w:szCs w:val="28"/>
        </w:rPr>
        <w:t>:-</w:t>
      </w:r>
    </w:p>
    <w:p w:rsidR="00D30400" w:rsidRPr="00B72AE4" w:rsidRDefault="00D30400" w:rsidP="00D30400">
      <w:pPr>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B72AE4">
        <w:rPr>
          <w:rFonts w:ascii="Times New Roman" w:hAnsi="Times New Roman" w:cs="Times New Roman"/>
          <w:sz w:val="28"/>
          <w:szCs w:val="28"/>
        </w:rPr>
        <w:t xml:space="preserve">13.1 Voltage Surcharge: </w:t>
      </w:r>
    </w:p>
    <w:p w:rsidR="00D30400" w:rsidRPr="00B72AE4" w:rsidRDefault="00D30400" w:rsidP="00D30400">
      <w:pPr>
        <w:spacing w:line="480" w:lineRule="auto"/>
        <w:ind w:right="-2" w:firstLine="720"/>
        <w:jc w:val="both"/>
        <w:rPr>
          <w:rFonts w:ascii="Times New Roman" w:hAnsi="Times New Roman" w:cs="Times New Roman"/>
          <w:sz w:val="28"/>
          <w:szCs w:val="28"/>
        </w:rPr>
      </w:pPr>
      <w:r w:rsidRPr="00B72AE4">
        <w:rPr>
          <w:rFonts w:ascii="Times New Roman" w:hAnsi="Times New Roman" w:cs="Times New Roman"/>
          <w:sz w:val="28"/>
          <w:szCs w:val="28"/>
        </w:rPr>
        <w:t xml:space="preserve">The levy of voltage surcharge shall be as under:- </w:t>
      </w:r>
    </w:p>
    <w:p w:rsidR="00D30400" w:rsidRDefault="00D30400" w:rsidP="00D30400">
      <w:pPr>
        <w:pStyle w:val="ListParagraph"/>
        <w:numPr>
          <w:ilvl w:val="0"/>
          <w:numId w:val="11"/>
        </w:numPr>
        <w:spacing w:line="480" w:lineRule="auto"/>
        <w:ind w:right="-2"/>
        <w:jc w:val="both"/>
        <w:rPr>
          <w:rFonts w:ascii="Times New Roman" w:hAnsi="Times New Roman" w:cs="Times New Roman"/>
          <w:sz w:val="28"/>
          <w:szCs w:val="28"/>
        </w:rPr>
      </w:pPr>
      <w:r w:rsidRPr="00B72AE4">
        <w:rPr>
          <w:rFonts w:ascii="Times New Roman" w:hAnsi="Times New Roman" w:cs="Times New Roman"/>
          <w:sz w:val="28"/>
          <w:szCs w:val="28"/>
        </w:rPr>
        <w:t xml:space="preserve"> All consumers catered at 400 volts against specified voltage of 11 kV shall be levied surcharge at the rate of 15%.</w:t>
      </w:r>
    </w:p>
    <w:p w:rsidR="00D30400" w:rsidRDefault="00D30400" w:rsidP="00D30400">
      <w:pPr>
        <w:pStyle w:val="ListParagraph"/>
        <w:numPr>
          <w:ilvl w:val="0"/>
          <w:numId w:val="11"/>
        </w:numPr>
        <w:spacing w:line="480" w:lineRule="auto"/>
        <w:ind w:right="-2"/>
        <w:jc w:val="both"/>
        <w:rPr>
          <w:rFonts w:ascii="Times New Roman" w:hAnsi="Times New Roman" w:cs="Times New Roman"/>
          <w:sz w:val="28"/>
          <w:szCs w:val="28"/>
        </w:rPr>
      </w:pPr>
      <w:r w:rsidRPr="00B72AE4">
        <w:rPr>
          <w:rFonts w:ascii="Times New Roman" w:hAnsi="Times New Roman" w:cs="Times New Roman"/>
          <w:sz w:val="28"/>
          <w:szCs w:val="28"/>
        </w:rPr>
        <w:t xml:space="preserve"> All consumers catered at 11 </w:t>
      </w:r>
      <w:r w:rsidR="00C154E7">
        <w:rPr>
          <w:rFonts w:ascii="Times New Roman" w:hAnsi="Times New Roman" w:cs="Times New Roman"/>
          <w:sz w:val="28"/>
          <w:szCs w:val="28"/>
        </w:rPr>
        <w:t>kV against specified voltage of</w:t>
      </w:r>
      <w:r w:rsidR="001F2AC5">
        <w:rPr>
          <w:rFonts w:ascii="Times New Roman" w:hAnsi="Times New Roman" w:cs="Times New Roman"/>
          <w:sz w:val="28"/>
          <w:szCs w:val="28"/>
        </w:rPr>
        <w:t xml:space="preserve"> </w:t>
      </w:r>
      <w:r w:rsidRPr="00B72AE4">
        <w:rPr>
          <w:rFonts w:ascii="Times New Roman" w:hAnsi="Times New Roman" w:cs="Times New Roman"/>
          <w:sz w:val="28"/>
          <w:szCs w:val="28"/>
        </w:rPr>
        <w:t xml:space="preserve">33/66 kV shall be levied surcharge at the rate of 10%. </w:t>
      </w:r>
    </w:p>
    <w:p w:rsidR="00D30400" w:rsidRDefault="00D30400" w:rsidP="00D30400">
      <w:pPr>
        <w:pStyle w:val="ListParagraph"/>
        <w:numPr>
          <w:ilvl w:val="0"/>
          <w:numId w:val="11"/>
        </w:numPr>
        <w:spacing w:line="480" w:lineRule="auto"/>
        <w:ind w:right="-2"/>
        <w:jc w:val="both"/>
        <w:rPr>
          <w:rFonts w:ascii="Times New Roman" w:hAnsi="Times New Roman" w:cs="Times New Roman"/>
          <w:sz w:val="28"/>
          <w:szCs w:val="28"/>
        </w:rPr>
      </w:pPr>
      <w:r w:rsidRPr="00B72AE4">
        <w:rPr>
          <w:rFonts w:ascii="Times New Roman" w:hAnsi="Times New Roman" w:cs="Times New Roman"/>
          <w:sz w:val="28"/>
          <w:szCs w:val="28"/>
        </w:rPr>
        <w:t>All consumers catered at 33/66 kV against specified voltage of 132/220 kV shall be levi</w:t>
      </w:r>
      <w:r w:rsidR="001542E9">
        <w:rPr>
          <w:rFonts w:ascii="Times New Roman" w:hAnsi="Times New Roman" w:cs="Times New Roman"/>
          <w:sz w:val="28"/>
          <w:szCs w:val="28"/>
        </w:rPr>
        <w:t xml:space="preserve">ed surcharge at the rate of 5%.” </w:t>
      </w:r>
    </w:p>
    <w:p w:rsidR="00D30400" w:rsidRDefault="00D30400" w:rsidP="00D30400">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Clause 13.1.1 of General Conditions of Tariff</w:t>
      </w:r>
      <w:r w:rsidRPr="00B72AE4">
        <w:rPr>
          <w:rFonts w:ascii="Times New Roman" w:hAnsi="Times New Roman" w:cs="Times New Roman"/>
          <w:sz w:val="28"/>
          <w:szCs w:val="28"/>
        </w:rPr>
        <w:t xml:space="preserve"> under whi</w:t>
      </w:r>
      <w:r>
        <w:rPr>
          <w:rFonts w:ascii="Times New Roman" w:hAnsi="Times New Roman" w:cs="Times New Roman"/>
          <w:sz w:val="28"/>
          <w:szCs w:val="28"/>
        </w:rPr>
        <w:t>ch the feasibility was granted reads as below:</w:t>
      </w:r>
    </w:p>
    <w:p w:rsidR="00D30400" w:rsidRDefault="00D30400" w:rsidP="00D30400">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“I</w:t>
      </w:r>
      <w:r w:rsidRPr="00B72AE4">
        <w:rPr>
          <w:rFonts w:ascii="Times New Roman" w:hAnsi="Times New Roman" w:cs="Times New Roman"/>
          <w:sz w:val="28"/>
          <w:szCs w:val="28"/>
        </w:rPr>
        <w:t>n case there is any constraint in rel</w:t>
      </w:r>
      <w:r>
        <w:rPr>
          <w:rFonts w:ascii="Times New Roman" w:hAnsi="Times New Roman" w:cs="Times New Roman"/>
          <w:sz w:val="28"/>
          <w:szCs w:val="28"/>
        </w:rPr>
        <w:t>easing a new connection or additional load/</w:t>
      </w:r>
      <w:r w:rsidRPr="00B72AE4">
        <w:rPr>
          <w:rFonts w:ascii="Times New Roman" w:hAnsi="Times New Roman" w:cs="Times New Roman"/>
          <w:sz w:val="28"/>
          <w:szCs w:val="28"/>
        </w:rPr>
        <w:t>demand to an existing consumer at specified voltage</w:t>
      </w:r>
      <w:r>
        <w:rPr>
          <w:rFonts w:ascii="Times New Roman" w:hAnsi="Times New Roman" w:cs="Times New Roman"/>
          <w:sz w:val="28"/>
          <w:szCs w:val="28"/>
        </w:rPr>
        <w:t>, the distribution</w:t>
      </w:r>
      <w:r w:rsidRPr="00B72AE4">
        <w:rPr>
          <w:rFonts w:ascii="Times New Roman" w:hAnsi="Times New Roman" w:cs="Times New Roman"/>
          <w:sz w:val="28"/>
          <w:szCs w:val="28"/>
        </w:rPr>
        <w:t xml:space="preserve"> licensee may allow supply at a lower voltage </w:t>
      </w:r>
      <w:r>
        <w:rPr>
          <w:rFonts w:ascii="Times New Roman" w:hAnsi="Times New Roman" w:cs="Times New Roman"/>
          <w:sz w:val="28"/>
          <w:szCs w:val="28"/>
        </w:rPr>
        <w:t xml:space="preserve">subject to technical feasibility and </w:t>
      </w:r>
      <w:r w:rsidRPr="00B72AE4">
        <w:rPr>
          <w:rFonts w:ascii="Times New Roman" w:hAnsi="Times New Roman" w:cs="Times New Roman"/>
          <w:sz w:val="28"/>
          <w:szCs w:val="28"/>
        </w:rPr>
        <w:t>on payment of voltage surcharge as specified above with the per</w:t>
      </w:r>
      <w:r w:rsidR="00CD30A0">
        <w:rPr>
          <w:rFonts w:ascii="Times New Roman" w:hAnsi="Times New Roman" w:cs="Times New Roman"/>
          <w:sz w:val="28"/>
          <w:szCs w:val="28"/>
        </w:rPr>
        <w:t>mission of Whole T</w:t>
      </w:r>
      <w:r>
        <w:rPr>
          <w:rFonts w:ascii="Times New Roman" w:hAnsi="Times New Roman" w:cs="Times New Roman"/>
          <w:sz w:val="28"/>
          <w:szCs w:val="28"/>
        </w:rPr>
        <w:t>ime Directors.”</w:t>
      </w:r>
    </w:p>
    <w:p w:rsidR="00D30400" w:rsidRPr="00B72AE4" w:rsidRDefault="00D30400" w:rsidP="00D30400">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It </w:t>
      </w:r>
      <w:r w:rsidRPr="00B72AE4">
        <w:rPr>
          <w:rFonts w:ascii="Times New Roman" w:hAnsi="Times New Roman" w:cs="Times New Roman"/>
          <w:sz w:val="28"/>
          <w:szCs w:val="28"/>
        </w:rPr>
        <w:t>is not only dealing</w:t>
      </w:r>
      <w:r w:rsidR="00CD30A0">
        <w:rPr>
          <w:rFonts w:ascii="Times New Roman" w:hAnsi="Times New Roman" w:cs="Times New Roman"/>
          <w:sz w:val="28"/>
          <w:szCs w:val="28"/>
        </w:rPr>
        <w:t xml:space="preserve"> </w:t>
      </w:r>
      <w:r w:rsidRPr="00B72AE4">
        <w:rPr>
          <w:rFonts w:ascii="Times New Roman" w:hAnsi="Times New Roman" w:cs="Times New Roman"/>
          <w:sz w:val="28"/>
          <w:szCs w:val="28"/>
        </w:rPr>
        <w:t>with the competency regarding the relaxation in the conditions but also is clearly specifying that such relaxation will be granted only on payment of voltage surch</w:t>
      </w:r>
      <w:r>
        <w:rPr>
          <w:rFonts w:ascii="Times New Roman" w:hAnsi="Times New Roman" w:cs="Times New Roman"/>
          <w:sz w:val="28"/>
          <w:szCs w:val="28"/>
        </w:rPr>
        <w:t>arge as specified above.</w:t>
      </w:r>
      <w:r w:rsidRPr="00B72AE4">
        <w:rPr>
          <w:rFonts w:ascii="Times New Roman" w:hAnsi="Times New Roman" w:cs="Times New Roman"/>
          <w:sz w:val="28"/>
          <w:szCs w:val="28"/>
        </w:rPr>
        <w:t xml:space="preserve"> This clearly means tha</w:t>
      </w:r>
      <w:r>
        <w:rPr>
          <w:rFonts w:ascii="Times New Roman" w:hAnsi="Times New Roman" w:cs="Times New Roman"/>
          <w:sz w:val="28"/>
          <w:szCs w:val="28"/>
        </w:rPr>
        <w:t xml:space="preserve">t since Feasibility Clearance was </w:t>
      </w:r>
      <w:r w:rsidRPr="00B72AE4">
        <w:rPr>
          <w:rFonts w:ascii="Times New Roman" w:hAnsi="Times New Roman" w:cs="Times New Roman"/>
          <w:sz w:val="28"/>
          <w:szCs w:val="28"/>
        </w:rPr>
        <w:t xml:space="preserve"> granted under special provisions solely </w:t>
      </w:r>
      <w:r>
        <w:rPr>
          <w:rFonts w:ascii="Times New Roman" w:hAnsi="Times New Roman" w:cs="Times New Roman"/>
          <w:sz w:val="28"/>
          <w:szCs w:val="28"/>
        </w:rPr>
        <w:t>at the request of the Appellant,</w:t>
      </w:r>
      <w:r w:rsidRPr="00B72AE4">
        <w:rPr>
          <w:rFonts w:ascii="Times New Roman" w:hAnsi="Times New Roman" w:cs="Times New Roman"/>
          <w:sz w:val="28"/>
          <w:szCs w:val="28"/>
        </w:rPr>
        <w:t xml:space="preserve"> voltage surcharge will be levied irrespective of the Load</w:t>
      </w:r>
      <w:r>
        <w:rPr>
          <w:rFonts w:ascii="Times New Roman" w:hAnsi="Times New Roman" w:cs="Times New Roman"/>
          <w:sz w:val="28"/>
          <w:szCs w:val="28"/>
        </w:rPr>
        <w:t xml:space="preserve"> to be availed by the Developer/Appellant</w:t>
      </w:r>
      <w:r w:rsidRPr="00B72AE4">
        <w:rPr>
          <w:rFonts w:ascii="Times New Roman" w:hAnsi="Times New Roman" w:cs="Times New Roman"/>
          <w:sz w:val="28"/>
          <w:szCs w:val="28"/>
        </w:rPr>
        <w:t xml:space="preserve"> right from </w:t>
      </w:r>
      <w:r>
        <w:rPr>
          <w:rFonts w:ascii="Times New Roman" w:hAnsi="Times New Roman" w:cs="Times New Roman"/>
          <w:sz w:val="28"/>
          <w:szCs w:val="28"/>
        </w:rPr>
        <w:t xml:space="preserve">the </w:t>
      </w:r>
      <w:r w:rsidRPr="00B72AE4">
        <w:rPr>
          <w:rFonts w:ascii="Times New Roman" w:hAnsi="Times New Roman" w:cs="Times New Roman"/>
          <w:sz w:val="28"/>
          <w:szCs w:val="28"/>
        </w:rPr>
        <w:t xml:space="preserve">day one notwithstanding the NOC </w:t>
      </w:r>
      <w:r w:rsidR="00264107">
        <w:rPr>
          <w:rFonts w:ascii="Times New Roman" w:hAnsi="Times New Roman" w:cs="Times New Roman"/>
          <w:sz w:val="28"/>
          <w:szCs w:val="28"/>
        </w:rPr>
        <w:t>granted by Dy. CE/DS Circle</w:t>
      </w:r>
      <w:r w:rsidRPr="00B72AE4">
        <w:rPr>
          <w:rFonts w:ascii="Times New Roman" w:hAnsi="Times New Roman" w:cs="Times New Roman"/>
          <w:sz w:val="28"/>
          <w:szCs w:val="28"/>
        </w:rPr>
        <w:t>, Mohali a</w:t>
      </w:r>
      <w:r>
        <w:rPr>
          <w:rFonts w:ascii="Times New Roman" w:hAnsi="Times New Roman" w:cs="Times New Roman"/>
          <w:sz w:val="28"/>
          <w:szCs w:val="28"/>
        </w:rPr>
        <w:t>nd the request submitted by the Appellant</w:t>
      </w:r>
      <w:r w:rsidRPr="00B72AE4">
        <w:rPr>
          <w:rFonts w:ascii="Times New Roman" w:hAnsi="Times New Roman" w:cs="Times New Roman"/>
          <w:sz w:val="28"/>
          <w:szCs w:val="28"/>
        </w:rPr>
        <w:t>.</w:t>
      </w:r>
    </w:p>
    <w:p w:rsidR="00D30400" w:rsidRDefault="00D30400" w:rsidP="00D30400">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W</w:t>
      </w:r>
      <w:r w:rsidRPr="002B3A1C">
        <w:rPr>
          <w:rFonts w:ascii="Times New Roman" w:hAnsi="Times New Roman" w:cs="Times New Roman"/>
          <w:sz w:val="28"/>
          <w:szCs w:val="28"/>
        </w:rPr>
        <w:t xml:space="preserve">hile granting the said NOC under special provisions at the request of </w:t>
      </w:r>
      <w:r>
        <w:rPr>
          <w:rFonts w:ascii="Times New Roman" w:hAnsi="Times New Roman" w:cs="Times New Roman"/>
          <w:sz w:val="28"/>
          <w:szCs w:val="28"/>
        </w:rPr>
        <w:t>the Appellant stating that they would</w:t>
      </w:r>
      <w:r w:rsidRPr="002B3A1C">
        <w:rPr>
          <w:rFonts w:ascii="Times New Roman" w:hAnsi="Times New Roman" w:cs="Times New Roman"/>
          <w:sz w:val="28"/>
          <w:szCs w:val="28"/>
        </w:rPr>
        <w:t xml:space="preserve"> ensure that in the immediate future</w:t>
      </w:r>
      <w:r>
        <w:rPr>
          <w:rFonts w:ascii="Times New Roman" w:hAnsi="Times New Roman" w:cs="Times New Roman"/>
          <w:sz w:val="28"/>
          <w:szCs w:val="28"/>
        </w:rPr>
        <w:t>,</w:t>
      </w:r>
      <w:r w:rsidR="00A3764C">
        <w:rPr>
          <w:rFonts w:ascii="Times New Roman" w:hAnsi="Times New Roman" w:cs="Times New Roman"/>
          <w:sz w:val="28"/>
          <w:szCs w:val="28"/>
        </w:rPr>
        <w:t xml:space="preserve"> </w:t>
      </w:r>
      <w:r>
        <w:rPr>
          <w:rFonts w:ascii="Times New Roman" w:hAnsi="Times New Roman" w:cs="Times New Roman"/>
          <w:sz w:val="28"/>
          <w:szCs w:val="28"/>
        </w:rPr>
        <w:t>thei</w:t>
      </w:r>
      <w:r w:rsidRPr="002B3A1C">
        <w:rPr>
          <w:rFonts w:ascii="Times New Roman" w:hAnsi="Times New Roman" w:cs="Times New Roman"/>
          <w:sz w:val="28"/>
          <w:szCs w:val="28"/>
        </w:rPr>
        <w:t>r contract demand would not be more than 4000</w:t>
      </w:r>
      <w:r>
        <w:rPr>
          <w:rFonts w:ascii="Times New Roman" w:hAnsi="Times New Roman" w:cs="Times New Roman"/>
          <w:sz w:val="28"/>
          <w:szCs w:val="28"/>
        </w:rPr>
        <w:t xml:space="preserve"> k</w:t>
      </w:r>
      <w:r w:rsidRPr="002B3A1C">
        <w:rPr>
          <w:rFonts w:ascii="Times New Roman" w:hAnsi="Times New Roman" w:cs="Times New Roman"/>
          <w:sz w:val="28"/>
          <w:szCs w:val="28"/>
        </w:rPr>
        <w:t>VA and if there is an increase in contract demand then surcharge would be paid to the department w</w:t>
      </w:r>
      <w:r>
        <w:rPr>
          <w:rFonts w:ascii="Times New Roman" w:hAnsi="Times New Roman" w:cs="Times New Roman"/>
          <w:sz w:val="28"/>
          <w:szCs w:val="28"/>
        </w:rPr>
        <w:t>ith respect to department norms,</w:t>
      </w:r>
      <w:r w:rsidRPr="002B3A1C">
        <w:rPr>
          <w:rFonts w:ascii="Times New Roman" w:hAnsi="Times New Roman" w:cs="Times New Roman"/>
          <w:sz w:val="28"/>
          <w:szCs w:val="28"/>
        </w:rPr>
        <w:t xml:space="preserve"> the request was </w:t>
      </w:r>
      <w:r>
        <w:rPr>
          <w:rFonts w:ascii="Times New Roman" w:hAnsi="Times New Roman" w:cs="Times New Roman"/>
          <w:sz w:val="28"/>
          <w:szCs w:val="28"/>
        </w:rPr>
        <w:t>allow</w:t>
      </w:r>
      <w:r w:rsidRPr="002B3A1C">
        <w:rPr>
          <w:rFonts w:ascii="Times New Roman" w:hAnsi="Times New Roman" w:cs="Times New Roman"/>
          <w:sz w:val="28"/>
          <w:szCs w:val="28"/>
        </w:rPr>
        <w:t>ed under s</w:t>
      </w:r>
      <w:r>
        <w:rPr>
          <w:rFonts w:ascii="Times New Roman" w:hAnsi="Times New Roman" w:cs="Times New Roman"/>
          <w:sz w:val="28"/>
          <w:szCs w:val="28"/>
        </w:rPr>
        <w:t>pecial conditions namely in relaxation</w:t>
      </w:r>
      <w:r w:rsidRPr="002B3A1C">
        <w:rPr>
          <w:rFonts w:ascii="Times New Roman" w:hAnsi="Times New Roman" w:cs="Times New Roman"/>
          <w:sz w:val="28"/>
          <w:szCs w:val="28"/>
        </w:rPr>
        <w:t xml:space="preserve"> to the provisions of Regulation 4.2(iv) of Supply</w:t>
      </w:r>
      <w:r w:rsidR="00EC678E">
        <w:rPr>
          <w:rFonts w:ascii="Times New Roman" w:hAnsi="Times New Roman" w:cs="Times New Roman"/>
          <w:sz w:val="28"/>
          <w:szCs w:val="28"/>
        </w:rPr>
        <w:t xml:space="preserve"> Code</w:t>
      </w:r>
      <w:r>
        <w:rPr>
          <w:rFonts w:ascii="Times New Roman" w:hAnsi="Times New Roman" w:cs="Times New Roman"/>
          <w:sz w:val="28"/>
          <w:szCs w:val="28"/>
        </w:rPr>
        <w:t>-</w:t>
      </w:r>
      <w:r w:rsidRPr="002B3A1C">
        <w:rPr>
          <w:rFonts w:ascii="Times New Roman" w:hAnsi="Times New Roman" w:cs="Times New Roman"/>
          <w:sz w:val="28"/>
          <w:szCs w:val="28"/>
        </w:rPr>
        <w:t>2014 subject to the levy of Voltage Surcharge as per Condition 13.1(iii) of General Conditions</w:t>
      </w:r>
      <w:r>
        <w:rPr>
          <w:rFonts w:ascii="Times New Roman" w:hAnsi="Times New Roman" w:cs="Times New Roman"/>
          <w:sz w:val="28"/>
          <w:szCs w:val="28"/>
        </w:rPr>
        <w:t xml:space="preserve"> of Tariff " which states that a</w:t>
      </w:r>
      <w:r w:rsidRPr="002B3A1C">
        <w:rPr>
          <w:rFonts w:ascii="Times New Roman" w:hAnsi="Times New Roman" w:cs="Times New Roman"/>
          <w:sz w:val="28"/>
          <w:szCs w:val="28"/>
        </w:rPr>
        <w:t xml:space="preserve">ll consumers catered </w:t>
      </w:r>
      <w:r w:rsidRPr="002B3A1C">
        <w:rPr>
          <w:rFonts w:ascii="Times New Roman" w:hAnsi="Times New Roman" w:cs="Times New Roman"/>
          <w:sz w:val="28"/>
          <w:szCs w:val="28"/>
        </w:rPr>
        <w:lastRenderedPageBreak/>
        <w:t>at 11 kV against specified voltage of 33/66 kV shall be levied s</w:t>
      </w:r>
      <w:r>
        <w:rPr>
          <w:rFonts w:ascii="Times New Roman" w:hAnsi="Times New Roman" w:cs="Times New Roman"/>
          <w:sz w:val="28"/>
          <w:szCs w:val="28"/>
        </w:rPr>
        <w:t>urcharge at the rate of 10%</w:t>
      </w:r>
      <w:r w:rsidR="00555CBC">
        <w:rPr>
          <w:rFonts w:ascii="Times New Roman" w:hAnsi="Times New Roman" w:cs="Times New Roman"/>
          <w:sz w:val="28"/>
          <w:szCs w:val="28"/>
        </w:rPr>
        <w:t>.</w:t>
      </w:r>
    </w:p>
    <w:p w:rsidR="00D30400" w:rsidRPr="00AC3E61" w:rsidRDefault="008A7937" w:rsidP="00D304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D30400">
        <w:rPr>
          <w:rFonts w:ascii="Times New Roman" w:hAnsi="Times New Roman" w:cs="Times New Roman"/>
          <w:sz w:val="28"/>
          <w:szCs w:val="28"/>
        </w:rPr>
        <w:t xml:space="preserve"> Feasibility Clearance was</w:t>
      </w:r>
      <w:r w:rsidR="00D30400" w:rsidRPr="00AC3E61">
        <w:rPr>
          <w:rFonts w:ascii="Times New Roman" w:hAnsi="Times New Roman" w:cs="Times New Roman"/>
          <w:sz w:val="28"/>
          <w:szCs w:val="28"/>
        </w:rPr>
        <w:t xml:space="preserve"> granted under special provisions solely </w:t>
      </w:r>
      <w:r w:rsidR="00D30400">
        <w:rPr>
          <w:rFonts w:ascii="Times New Roman" w:hAnsi="Times New Roman" w:cs="Times New Roman"/>
          <w:sz w:val="28"/>
          <w:szCs w:val="28"/>
        </w:rPr>
        <w:t>at the request of the Appellant. V</w:t>
      </w:r>
      <w:r w:rsidR="00D30400" w:rsidRPr="00AC3E61">
        <w:rPr>
          <w:rFonts w:ascii="Times New Roman" w:hAnsi="Times New Roman" w:cs="Times New Roman"/>
          <w:sz w:val="28"/>
          <w:szCs w:val="28"/>
        </w:rPr>
        <w:t xml:space="preserve">oltage </w:t>
      </w:r>
      <w:r w:rsidR="00D30400">
        <w:rPr>
          <w:rFonts w:ascii="Times New Roman" w:hAnsi="Times New Roman" w:cs="Times New Roman"/>
          <w:sz w:val="28"/>
          <w:szCs w:val="28"/>
        </w:rPr>
        <w:t>S</w:t>
      </w:r>
      <w:r w:rsidR="00AD11F6">
        <w:rPr>
          <w:rFonts w:ascii="Times New Roman" w:hAnsi="Times New Roman" w:cs="Times New Roman"/>
          <w:sz w:val="28"/>
          <w:szCs w:val="28"/>
        </w:rPr>
        <w:t>urcharge will be leviable</w:t>
      </w:r>
      <w:r w:rsidR="00D30400" w:rsidRPr="00AC3E61">
        <w:rPr>
          <w:rFonts w:ascii="Times New Roman" w:hAnsi="Times New Roman" w:cs="Times New Roman"/>
          <w:sz w:val="28"/>
          <w:szCs w:val="28"/>
        </w:rPr>
        <w:t xml:space="preserve"> irrespective of the Load to be availed by the Developer/Appellant. </w:t>
      </w:r>
    </w:p>
    <w:p w:rsidR="00D30400" w:rsidRPr="00D03329" w:rsidRDefault="00D30400" w:rsidP="00D30400">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Further in case of Single Point S</w:t>
      </w:r>
      <w:r w:rsidRPr="007B0CA7">
        <w:rPr>
          <w:rFonts w:ascii="Times New Roman" w:hAnsi="Times New Roman" w:cs="Times New Roman"/>
          <w:sz w:val="28"/>
          <w:szCs w:val="28"/>
        </w:rPr>
        <w:t>upp</w:t>
      </w:r>
      <w:r>
        <w:rPr>
          <w:rFonts w:ascii="Times New Roman" w:hAnsi="Times New Roman" w:cs="Times New Roman"/>
          <w:sz w:val="28"/>
          <w:szCs w:val="28"/>
        </w:rPr>
        <w:t>ly under Distribution Franchisee</w:t>
      </w:r>
      <w:r w:rsidRPr="007B0CA7">
        <w:rPr>
          <w:rFonts w:ascii="Times New Roman" w:hAnsi="Times New Roman" w:cs="Times New Roman"/>
          <w:sz w:val="28"/>
          <w:szCs w:val="28"/>
        </w:rPr>
        <w:t xml:space="preserve"> Agreement</w:t>
      </w:r>
      <w:r>
        <w:rPr>
          <w:rFonts w:ascii="Times New Roman" w:hAnsi="Times New Roman" w:cs="Times New Roman"/>
          <w:sz w:val="28"/>
          <w:szCs w:val="28"/>
        </w:rPr>
        <w:t>,</w:t>
      </w:r>
      <w:r w:rsidRPr="007B0CA7">
        <w:rPr>
          <w:rFonts w:ascii="Times New Roman" w:hAnsi="Times New Roman" w:cs="Times New Roman"/>
          <w:sz w:val="28"/>
          <w:szCs w:val="28"/>
        </w:rPr>
        <w:t xml:space="preserve"> the </w:t>
      </w:r>
      <w:r>
        <w:rPr>
          <w:rFonts w:ascii="Times New Roman" w:hAnsi="Times New Roman" w:cs="Times New Roman"/>
          <w:sz w:val="28"/>
          <w:szCs w:val="28"/>
        </w:rPr>
        <w:t xml:space="preserve">ultimate </w:t>
      </w:r>
      <w:r w:rsidRPr="007B0CA7">
        <w:rPr>
          <w:rFonts w:ascii="Times New Roman" w:hAnsi="Times New Roman" w:cs="Times New Roman"/>
          <w:sz w:val="28"/>
          <w:szCs w:val="28"/>
        </w:rPr>
        <w:t>load to be availed is finalized at the first stage</w:t>
      </w:r>
      <w:r>
        <w:rPr>
          <w:rFonts w:ascii="Times New Roman" w:hAnsi="Times New Roman" w:cs="Times New Roman"/>
          <w:sz w:val="28"/>
          <w:szCs w:val="28"/>
        </w:rPr>
        <w:t xml:space="preserve"> itself based on load sheet &amp; electrical layout submitted by the developer for</w:t>
      </w:r>
      <w:r w:rsidRPr="007B0CA7">
        <w:rPr>
          <w:rFonts w:ascii="Times New Roman" w:hAnsi="Times New Roman" w:cs="Times New Roman"/>
          <w:sz w:val="28"/>
          <w:szCs w:val="28"/>
        </w:rPr>
        <w:t xml:space="preserve"> whole project and is approved accordingly leading to the fixing of V</w:t>
      </w:r>
      <w:r>
        <w:rPr>
          <w:rFonts w:ascii="Times New Roman" w:hAnsi="Times New Roman" w:cs="Times New Roman"/>
          <w:sz w:val="28"/>
          <w:szCs w:val="28"/>
        </w:rPr>
        <w:t>oltage level at which, the load wa</w:t>
      </w:r>
      <w:r w:rsidRPr="007B0CA7">
        <w:rPr>
          <w:rFonts w:ascii="Times New Roman" w:hAnsi="Times New Roman" w:cs="Times New Roman"/>
          <w:sz w:val="28"/>
          <w:szCs w:val="28"/>
        </w:rPr>
        <w:t>s to be released. Feasibility Clearance was granted under special circumstances as per reque</w:t>
      </w:r>
      <w:r>
        <w:rPr>
          <w:rFonts w:ascii="Times New Roman" w:hAnsi="Times New Roman" w:cs="Times New Roman"/>
          <w:sz w:val="28"/>
          <w:szCs w:val="28"/>
        </w:rPr>
        <w:t>st of the Developer that their Shopping Mall wa</w:t>
      </w:r>
      <w:r w:rsidRPr="007B0CA7">
        <w:rPr>
          <w:rFonts w:ascii="Times New Roman" w:hAnsi="Times New Roman" w:cs="Times New Roman"/>
          <w:sz w:val="28"/>
          <w:szCs w:val="28"/>
        </w:rPr>
        <w:t xml:space="preserve">s </w:t>
      </w:r>
      <w:r>
        <w:rPr>
          <w:rFonts w:ascii="Times New Roman" w:hAnsi="Times New Roman" w:cs="Times New Roman"/>
          <w:sz w:val="28"/>
          <w:szCs w:val="28"/>
        </w:rPr>
        <w:t>al</w:t>
      </w:r>
      <w:r w:rsidRPr="007B0CA7">
        <w:rPr>
          <w:rFonts w:ascii="Times New Roman" w:hAnsi="Times New Roman" w:cs="Times New Roman"/>
          <w:sz w:val="28"/>
          <w:szCs w:val="28"/>
        </w:rPr>
        <w:t>r</w:t>
      </w:r>
      <w:r>
        <w:rPr>
          <w:rFonts w:ascii="Times New Roman" w:hAnsi="Times New Roman" w:cs="Times New Roman"/>
          <w:sz w:val="28"/>
          <w:szCs w:val="28"/>
        </w:rPr>
        <w:t>eady constructed and there wa</w:t>
      </w:r>
      <w:r w:rsidRPr="007B0CA7">
        <w:rPr>
          <w:rFonts w:ascii="Times New Roman" w:hAnsi="Times New Roman" w:cs="Times New Roman"/>
          <w:sz w:val="28"/>
          <w:szCs w:val="28"/>
        </w:rPr>
        <w:t>s no space l</w:t>
      </w:r>
      <w:r>
        <w:rPr>
          <w:rFonts w:ascii="Times New Roman" w:hAnsi="Times New Roman" w:cs="Times New Roman"/>
          <w:sz w:val="28"/>
          <w:szCs w:val="28"/>
        </w:rPr>
        <w:t>eft for construction of new 66 k</w:t>
      </w:r>
      <w:r w:rsidRPr="007B0CA7">
        <w:rPr>
          <w:rFonts w:ascii="Times New Roman" w:hAnsi="Times New Roman" w:cs="Times New Roman"/>
          <w:sz w:val="28"/>
          <w:szCs w:val="28"/>
        </w:rPr>
        <w:t xml:space="preserve">V </w:t>
      </w:r>
      <w:r>
        <w:rPr>
          <w:rFonts w:ascii="Times New Roman" w:hAnsi="Times New Roman" w:cs="Times New Roman"/>
          <w:sz w:val="28"/>
          <w:szCs w:val="28"/>
        </w:rPr>
        <w:t>Sub- Station. Connection to the Shopping Mall was decided to be released at 11 k</w:t>
      </w:r>
      <w:r w:rsidRPr="007B0CA7">
        <w:rPr>
          <w:rFonts w:ascii="Times New Roman" w:hAnsi="Times New Roman" w:cs="Times New Roman"/>
          <w:sz w:val="28"/>
          <w:szCs w:val="28"/>
        </w:rPr>
        <w:t>V supply voltage against a speci</w:t>
      </w:r>
      <w:r>
        <w:rPr>
          <w:rFonts w:ascii="Times New Roman" w:hAnsi="Times New Roman" w:cs="Times New Roman"/>
          <w:sz w:val="28"/>
          <w:szCs w:val="28"/>
        </w:rPr>
        <w:t>fied voltage of 66 kV upto 5000 kVA in relaxation</w:t>
      </w:r>
      <w:r w:rsidRPr="007B0CA7">
        <w:rPr>
          <w:rFonts w:ascii="Times New Roman" w:hAnsi="Times New Roman" w:cs="Times New Roman"/>
          <w:sz w:val="28"/>
          <w:szCs w:val="28"/>
        </w:rPr>
        <w:t xml:space="preserve"> to the provisions of Regulation 4.2(iv) of Supply Code</w:t>
      </w:r>
      <w:r>
        <w:rPr>
          <w:rFonts w:ascii="Times New Roman" w:hAnsi="Times New Roman" w:cs="Times New Roman"/>
          <w:sz w:val="28"/>
          <w:szCs w:val="28"/>
        </w:rPr>
        <w:t>-</w:t>
      </w:r>
      <w:r w:rsidRPr="007B0CA7">
        <w:rPr>
          <w:rFonts w:ascii="Times New Roman" w:hAnsi="Times New Roman" w:cs="Times New Roman"/>
          <w:sz w:val="28"/>
          <w:szCs w:val="28"/>
        </w:rPr>
        <w:t xml:space="preserve">2014 subject to the levy of Voltage Surcharge as per Condition 13.1(iii) of General Conditions of Tariff. </w:t>
      </w:r>
      <w:r w:rsidRPr="00D03329">
        <w:rPr>
          <w:rFonts w:ascii="Times New Roman" w:hAnsi="Times New Roman" w:cs="Times New Roman"/>
          <w:sz w:val="28"/>
          <w:szCs w:val="28"/>
        </w:rPr>
        <w:tab/>
      </w:r>
    </w:p>
    <w:p w:rsidR="00D30400" w:rsidRPr="005924CD"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lastRenderedPageBreak/>
        <w:t>I find that i</w:t>
      </w:r>
      <w:r w:rsidRPr="00350671">
        <w:rPr>
          <w:rFonts w:ascii="Times New Roman" w:hAnsi="Times New Roman" w:cs="Times New Roman"/>
          <w:sz w:val="28"/>
          <w:szCs w:val="28"/>
        </w:rPr>
        <w:t>n this case the constraints we</w:t>
      </w:r>
      <w:r>
        <w:rPr>
          <w:rFonts w:ascii="Times New Roman" w:hAnsi="Times New Roman" w:cs="Times New Roman"/>
          <w:sz w:val="28"/>
          <w:szCs w:val="28"/>
        </w:rPr>
        <w:t>re on the part of the Appellant as it had</w:t>
      </w:r>
      <w:r w:rsidRPr="00350671">
        <w:rPr>
          <w:rFonts w:ascii="Times New Roman" w:hAnsi="Times New Roman" w:cs="Times New Roman"/>
          <w:sz w:val="28"/>
          <w:szCs w:val="28"/>
        </w:rPr>
        <w:t xml:space="preserve"> shown </w:t>
      </w:r>
      <w:r>
        <w:rPr>
          <w:rFonts w:ascii="Times New Roman" w:hAnsi="Times New Roman" w:cs="Times New Roman"/>
          <w:sz w:val="28"/>
          <w:szCs w:val="28"/>
        </w:rPr>
        <w:t>its</w:t>
      </w:r>
      <w:r w:rsidRPr="00350671">
        <w:rPr>
          <w:rFonts w:ascii="Times New Roman" w:hAnsi="Times New Roman" w:cs="Times New Roman"/>
          <w:sz w:val="28"/>
          <w:szCs w:val="28"/>
        </w:rPr>
        <w:t xml:space="preserve"> inabil</w:t>
      </w:r>
      <w:r>
        <w:rPr>
          <w:rFonts w:ascii="Times New Roman" w:hAnsi="Times New Roman" w:cs="Times New Roman"/>
          <w:sz w:val="28"/>
          <w:szCs w:val="28"/>
        </w:rPr>
        <w:t>ity to construct 66 kV Sub-station and have stated that their Shopping Mall wa</w:t>
      </w:r>
      <w:r w:rsidRPr="00350671">
        <w:rPr>
          <w:rFonts w:ascii="Times New Roman" w:hAnsi="Times New Roman" w:cs="Times New Roman"/>
          <w:sz w:val="28"/>
          <w:szCs w:val="28"/>
        </w:rPr>
        <w:t xml:space="preserve">s </w:t>
      </w:r>
      <w:r>
        <w:rPr>
          <w:rFonts w:ascii="Times New Roman" w:hAnsi="Times New Roman" w:cs="Times New Roman"/>
          <w:sz w:val="28"/>
          <w:szCs w:val="28"/>
        </w:rPr>
        <w:t>al</w:t>
      </w:r>
      <w:r w:rsidRPr="00350671">
        <w:rPr>
          <w:rFonts w:ascii="Times New Roman" w:hAnsi="Times New Roman" w:cs="Times New Roman"/>
          <w:sz w:val="28"/>
          <w:szCs w:val="28"/>
        </w:rPr>
        <w:t>rea</w:t>
      </w:r>
      <w:r>
        <w:rPr>
          <w:rFonts w:ascii="Times New Roman" w:hAnsi="Times New Roman" w:cs="Times New Roman"/>
          <w:sz w:val="28"/>
          <w:szCs w:val="28"/>
        </w:rPr>
        <w:t>dy constructed and there wa</w:t>
      </w:r>
      <w:r w:rsidRPr="00350671">
        <w:rPr>
          <w:rFonts w:ascii="Times New Roman" w:hAnsi="Times New Roman" w:cs="Times New Roman"/>
          <w:sz w:val="28"/>
          <w:szCs w:val="28"/>
        </w:rPr>
        <w:t>s no space l</w:t>
      </w:r>
      <w:r>
        <w:rPr>
          <w:rFonts w:ascii="Times New Roman" w:hAnsi="Times New Roman" w:cs="Times New Roman"/>
          <w:sz w:val="28"/>
          <w:szCs w:val="28"/>
        </w:rPr>
        <w:t>eft for construction of new 66 k</w:t>
      </w:r>
      <w:r w:rsidRPr="00350671">
        <w:rPr>
          <w:rFonts w:ascii="Times New Roman" w:hAnsi="Times New Roman" w:cs="Times New Roman"/>
          <w:sz w:val="28"/>
          <w:szCs w:val="28"/>
        </w:rPr>
        <w:t xml:space="preserve">V </w:t>
      </w:r>
      <w:r>
        <w:rPr>
          <w:rFonts w:ascii="Times New Roman" w:hAnsi="Times New Roman" w:cs="Times New Roman"/>
          <w:sz w:val="28"/>
          <w:szCs w:val="28"/>
        </w:rPr>
        <w:t>Sub Station, connection to the Shopping Mall be released at 11 k</w:t>
      </w:r>
      <w:r w:rsidRPr="00350671">
        <w:rPr>
          <w:rFonts w:ascii="Times New Roman" w:hAnsi="Times New Roman" w:cs="Times New Roman"/>
          <w:sz w:val="28"/>
          <w:szCs w:val="28"/>
        </w:rPr>
        <w:t>V supply voltage against a specified voltage of 66</w:t>
      </w:r>
      <w:r>
        <w:rPr>
          <w:rFonts w:ascii="Times New Roman" w:hAnsi="Times New Roman" w:cs="Times New Roman"/>
          <w:sz w:val="28"/>
          <w:szCs w:val="28"/>
        </w:rPr>
        <w:t xml:space="preserve"> k</w:t>
      </w:r>
      <w:r w:rsidRPr="00350671">
        <w:rPr>
          <w:rFonts w:ascii="Times New Roman" w:hAnsi="Times New Roman" w:cs="Times New Roman"/>
          <w:sz w:val="28"/>
          <w:szCs w:val="28"/>
        </w:rPr>
        <w:t xml:space="preserve">V. </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T</w:t>
      </w:r>
      <w:r w:rsidRPr="00350671">
        <w:rPr>
          <w:rFonts w:ascii="Times New Roman" w:hAnsi="Times New Roman" w:cs="Times New Roman"/>
          <w:sz w:val="28"/>
          <w:szCs w:val="28"/>
        </w:rPr>
        <w:t>he load</w:t>
      </w:r>
      <w:r>
        <w:rPr>
          <w:rFonts w:ascii="Times New Roman" w:hAnsi="Times New Roman" w:cs="Times New Roman"/>
          <w:sz w:val="28"/>
          <w:szCs w:val="28"/>
        </w:rPr>
        <w:t xml:space="preserve"> was to be released at 11 k</w:t>
      </w:r>
      <w:r w:rsidRPr="00350671">
        <w:rPr>
          <w:rFonts w:ascii="Times New Roman" w:hAnsi="Times New Roman" w:cs="Times New Roman"/>
          <w:sz w:val="28"/>
          <w:szCs w:val="28"/>
        </w:rPr>
        <w:t>V aga</w:t>
      </w:r>
      <w:r>
        <w:rPr>
          <w:rFonts w:ascii="Times New Roman" w:hAnsi="Times New Roman" w:cs="Times New Roman"/>
          <w:sz w:val="28"/>
          <w:szCs w:val="28"/>
        </w:rPr>
        <w:t>inst a specified voltage of 66 k</w:t>
      </w:r>
      <w:r w:rsidRPr="00350671">
        <w:rPr>
          <w:rFonts w:ascii="Times New Roman" w:hAnsi="Times New Roman" w:cs="Times New Roman"/>
          <w:sz w:val="28"/>
          <w:szCs w:val="28"/>
        </w:rPr>
        <w:t>V under special provisions as per Feasibility Cle</w:t>
      </w:r>
      <w:r>
        <w:rPr>
          <w:rFonts w:ascii="Times New Roman" w:hAnsi="Times New Roman" w:cs="Times New Roman"/>
          <w:sz w:val="28"/>
          <w:szCs w:val="28"/>
        </w:rPr>
        <w:t>arance granted to the Appellant</w:t>
      </w:r>
      <w:r w:rsidR="000B1468">
        <w:rPr>
          <w:rFonts w:ascii="Times New Roman" w:hAnsi="Times New Roman" w:cs="Times New Roman"/>
          <w:sz w:val="28"/>
          <w:szCs w:val="28"/>
        </w:rPr>
        <w:t xml:space="preserve"> </w:t>
      </w:r>
      <w:r>
        <w:rPr>
          <w:rFonts w:ascii="Times New Roman" w:hAnsi="Times New Roman" w:cs="Times New Roman"/>
          <w:sz w:val="28"/>
          <w:szCs w:val="28"/>
        </w:rPr>
        <w:t xml:space="preserve">who </w:t>
      </w:r>
      <w:r w:rsidRPr="00350671">
        <w:rPr>
          <w:rFonts w:ascii="Times New Roman" w:hAnsi="Times New Roman" w:cs="Times New Roman"/>
          <w:sz w:val="28"/>
          <w:szCs w:val="28"/>
        </w:rPr>
        <w:t>was</w:t>
      </w:r>
      <w:r>
        <w:rPr>
          <w:rFonts w:ascii="Times New Roman" w:hAnsi="Times New Roman" w:cs="Times New Roman"/>
          <w:sz w:val="28"/>
          <w:szCs w:val="28"/>
        </w:rPr>
        <w:t>, thus,</w:t>
      </w:r>
      <w:r w:rsidRPr="00350671">
        <w:rPr>
          <w:rFonts w:ascii="Times New Roman" w:hAnsi="Times New Roman" w:cs="Times New Roman"/>
          <w:sz w:val="28"/>
          <w:szCs w:val="28"/>
        </w:rPr>
        <w:t xml:space="preserve"> liable to pay voltage surcharge right from </w:t>
      </w:r>
      <w:r>
        <w:rPr>
          <w:rFonts w:ascii="Times New Roman" w:hAnsi="Times New Roman" w:cs="Times New Roman"/>
          <w:sz w:val="28"/>
          <w:szCs w:val="28"/>
        </w:rPr>
        <w:t xml:space="preserve">the </w:t>
      </w:r>
      <w:r w:rsidRPr="00350671">
        <w:rPr>
          <w:rFonts w:ascii="Times New Roman" w:hAnsi="Times New Roman" w:cs="Times New Roman"/>
          <w:sz w:val="28"/>
          <w:szCs w:val="28"/>
        </w:rPr>
        <w:t xml:space="preserve">day one of the release of the connection. </w:t>
      </w:r>
    </w:p>
    <w:p w:rsidR="00D30400" w:rsidRDefault="00D30400" w:rsidP="00D30400">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SE/ DS Circle, Mohali clarified during hearing on 09.07.2020 that the following condition imposed in Feasibility clearance granted vide letter no. 6004 dated 19.05.2017 is incorrect and not as per Supply Code-2014:-</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“An undertaking shall be taken by Addl. SE, Zirakpur/ AEE, S/D, Zirakpur from the developer for bearing the voltage surcharge before release of connection as and when load of the consumer will increase more than 4000 KVA.”</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SE/ DS Circle, Mohali informed the Court during hearing on 09.07.2020 that regulations of Supply Code-2014 </w:t>
      </w:r>
      <w:r>
        <w:rPr>
          <w:rFonts w:ascii="Times New Roman" w:hAnsi="Times New Roman" w:cs="Times New Roman"/>
          <w:sz w:val="28"/>
          <w:szCs w:val="28"/>
        </w:rPr>
        <w:lastRenderedPageBreak/>
        <w:t xml:space="preserve">will prevail and the Appellant is bound to pay voltage </w:t>
      </w:r>
      <w:r w:rsidR="00FE462F">
        <w:rPr>
          <w:rFonts w:ascii="Times New Roman" w:hAnsi="Times New Roman" w:cs="Times New Roman"/>
          <w:sz w:val="28"/>
          <w:szCs w:val="28"/>
        </w:rPr>
        <w:t>surcharge as per Tariff O</w:t>
      </w:r>
      <w:r w:rsidR="008C38F0">
        <w:rPr>
          <w:rFonts w:ascii="Times New Roman" w:hAnsi="Times New Roman" w:cs="Times New Roman"/>
          <w:sz w:val="28"/>
          <w:szCs w:val="28"/>
        </w:rPr>
        <w:t>rders/</w:t>
      </w:r>
      <w:r w:rsidR="00D829EC">
        <w:rPr>
          <w:rFonts w:ascii="Times New Roman" w:hAnsi="Times New Roman" w:cs="Times New Roman"/>
          <w:sz w:val="28"/>
          <w:szCs w:val="28"/>
        </w:rPr>
        <w:t>Supply Code because it</w:t>
      </w:r>
      <w:r>
        <w:rPr>
          <w:rFonts w:ascii="Times New Roman" w:hAnsi="Times New Roman" w:cs="Times New Roman"/>
          <w:sz w:val="28"/>
          <w:szCs w:val="28"/>
        </w:rPr>
        <w:t xml:space="preserve"> is unable to erect 66</w:t>
      </w:r>
      <w:r w:rsidR="008C38F0">
        <w:rPr>
          <w:rFonts w:ascii="Times New Roman" w:hAnsi="Times New Roman" w:cs="Times New Roman"/>
          <w:sz w:val="28"/>
          <w:szCs w:val="28"/>
        </w:rPr>
        <w:t xml:space="preserve"> </w:t>
      </w:r>
      <w:r w:rsidR="002E5F91">
        <w:rPr>
          <w:rFonts w:ascii="Times New Roman" w:hAnsi="Times New Roman" w:cs="Times New Roman"/>
          <w:sz w:val="28"/>
          <w:szCs w:val="28"/>
        </w:rPr>
        <w:t>kV sub-station at its</w:t>
      </w:r>
      <w:r>
        <w:rPr>
          <w:rFonts w:ascii="Times New Roman" w:hAnsi="Times New Roman" w:cs="Times New Roman"/>
          <w:sz w:val="28"/>
          <w:szCs w:val="28"/>
        </w:rPr>
        <w:t xml:space="preserve"> premise due to shortage of space and supply at 11 kV has been allowed</w:t>
      </w:r>
      <w:r w:rsidR="00A44CDD">
        <w:rPr>
          <w:rFonts w:ascii="Times New Roman" w:hAnsi="Times New Roman" w:cs="Times New Roman"/>
          <w:sz w:val="28"/>
          <w:szCs w:val="28"/>
        </w:rPr>
        <w:t xml:space="preserve"> only</w:t>
      </w:r>
      <w:r>
        <w:rPr>
          <w:rFonts w:ascii="Times New Roman" w:hAnsi="Times New Roman" w:cs="Times New Roman"/>
          <w:sz w:val="28"/>
          <w:szCs w:val="28"/>
        </w:rPr>
        <w:t xml:space="preserve"> with voltage surcharge as per decision of Board of Directors of PSPCL taken in its 52</w:t>
      </w:r>
      <w:r w:rsidRPr="00FC0AEB">
        <w:rPr>
          <w:rFonts w:ascii="Times New Roman" w:hAnsi="Times New Roman" w:cs="Times New Roman"/>
          <w:sz w:val="28"/>
          <w:szCs w:val="28"/>
          <w:vertAlign w:val="superscript"/>
        </w:rPr>
        <w:t>nd</w:t>
      </w:r>
      <w:r>
        <w:rPr>
          <w:rFonts w:ascii="Times New Roman" w:hAnsi="Times New Roman" w:cs="Times New Roman"/>
          <w:sz w:val="28"/>
          <w:szCs w:val="28"/>
        </w:rPr>
        <w:t xml:space="preserve"> meeting held on 21.12.2016. Decision of Board of Directors cannot be diluted by the field officers. The modification done</w:t>
      </w:r>
      <w:r w:rsidR="00C32A67">
        <w:rPr>
          <w:rFonts w:ascii="Times New Roman" w:hAnsi="Times New Roman" w:cs="Times New Roman"/>
          <w:sz w:val="28"/>
          <w:szCs w:val="28"/>
        </w:rPr>
        <w:t xml:space="preserve"> in Feasibility Clearance</w:t>
      </w:r>
      <w:r>
        <w:rPr>
          <w:rFonts w:ascii="Times New Roman" w:hAnsi="Times New Roman" w:cs="Times New Roman"/>
          <w:sz w:val="28"/>
          <w:szCs w:val="28"/>
        </w:rPr>
        <w:t xml:space="preserve"> by SE/ DS Circle, Mohali is meaningless. The condition no. 4 </w:t>
      </w:r>
      <w:r w:rsidR="00153EA3">
        <w:rPr>
          <w:rFonts w:ascii="Times New Roman" w:hAnsi="Times New Roman" w:cs="Times New Roman"/>
          <w:sz w:val="28"/>
          <w:szCs w:val="28"/>
        </w:rPr>
        <w:t>imposed by CE/</w:t>
      </w:r>
      <w:r w:rsidR="00264107">
        <w:rPr>
          <w:rFonts w:ascii="Times New Roman" w:hAnsi="Times New Roman" w:cs="Times New Roman"/>
          <w:sz w:val="28"/>
          <w:szCs w:val="28"/>
        </w:rPr>
        <w:t>Commercial in</w:t>
      </w:r>
      <w:r>
        <w:rPr>
          <w:rFonts w:ascii="Times New Roman" w:hAnsi="Times New Roman" w:cs="Times New Roman"/>
          <w:sz w:val="28"/>
          <w:szCs w:val="28"/>
        </w:rPr>
        <w:t xml:space="preserve"> revised NOC issued vide memo. No. 228 dated 28.04.2017 shall prev</w:t>
      </w:r>
      <w:r w:rsidR="00754C9B">
        <w:rPr>
          <w:rFonts w:ascii="Times New Roman" w:hAnsi="Times New Roman" w:cs="Times New Roman"/>
          <w:sz w:val="28"/>
          <w:szCs w:val="28"/>
        </w:rPr>
        <w:t>ail which is as per Supply Code</w:t>
      </w:r>
      <w:r>
        <w:rPr>
          <w:rFonts w:ascii="Times New Roman" w:hAnsi="Times New Roman" w:cs="Times New Roman"/>
          <w:sz w:val="28"/>
          <w:szCs w:val="28"/>
        </w:rPr>
        <w:t>-2014.</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Release of Partial Load is admissible to this Shopping Mall as per Regulation 8.4.3 of Supply Code-2014. The load has been released at 11 kV which is a specified voltage for complete project as permitted by PSPCL due to space constraints for laying 66kV system but the Appellant has to pay voltage surcharge for this relaxation as per General Conditions of Tariff.</w:t>
      </w:r>
    </w:p>
    <w:p w:rsidR="00D30400" w:rsidRPr="00DF442B" w:rsidRDefault="00D30400" w:rsidP="00DF442B">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The Appellant had raised an issue that it had applied for a load of 900 kW/1000kVA CD as a new connection for Shopping Mall under Distribution Franchisee Agreement and </w:t>
      </w:r>
      <w:r>
        <w:rPr>
          <w:rFonts w:ascii="Times New Roman" w:hAnsi="Times New Roman" w:cs="Times New Roman"/>
          <w:sz w:val="28"/>
          <w:szCs w:val="28"/>
        </w:rPr>
        <w:lastRenderedPageBreak/>
        <w:t xml:space="preserve">it is not a </w:t>
      </w:r>
      <w:r w:rsidR="00BD1253">
        <w:rPr>
          <w:rFonts w:ascii="Times New Roman" w:hAnsi="Times New Roman" w:cs="Times New Roman"/>
          <w:sz w:val="28"/>
          <w:szCs w:val="28"/>
        </w:rPr>
        <w:t>case of release of Partial Load</w:t>
      </w:r>
      <w:r>
        <w:rPr>
          <w:rFonts w:ascii="Times New Roman" w:hAnsi="Times New Roman" w:cs="Times New Roman"/>
          <w:sz w:val="28"/>
          <w:szCs w:val="28"/>
        </w:rPr>
        <w:t>. However, the perusal of  Feasibilit</w:t>
      </w:r>
      <w:r w:rsidR="00C10BE5">
        <w:rPr>
          <w:rFonts w:ascii="Times New Roman" w:hAnsi="Times New Roman" w:cs="Times New Roman"/>
          <w:sz w:val="28"/>
          <w:szCs w:val="28"/>
        </w:rPr>
        <w:t>y Clearance granted vide Dy. CE/</w:t>
      </w:r>
      <w:r>
        <w:rPr>
          <w:rFonts w:ascii="Times New Roman" w:hAnsi="Times New Roman" w:cs="Times New Roman"/>
          <w:sz w:val="28"/>
          <w:szCs w:val="28"/>
        </w:rPr>
        <w:t xml:space="preserve">DS </w:t>
      </w:r>
      <w:r w:rsidR="00264107">
        <w:rPr>
          <w:rFonts w:ascii="Times New Roman" w:hAnsi="Times New Roman" w:cs="Times New Roman"/>
          <w:sz w:val="28"/>
          <w:szCs w:val="28"/>
        </w:rPr>
        <w:t>C</w:t>
      </w:r>
      <w:r>
        <w:rPr>
          <w:rFonts w:ascii="Times New Roman" w:hAnsi="Times New Roman" w:cs="Times New Roman"/>
          <w:sz w:val="28"/>
          <w:szCs w:val="28"/>
        </w:rPr>
        <w:t>ircle, Mohali letter no. 6004 /MCD-530 dated 19.05.2017 reveals that the Appellant applied for Partial Load vide RID no. 17658 dated 04.05.2017 under Single Window Scheme. As such, Feasibility Clearance was also for</w:t>
      </w:r>
      <w:r w:rsidR="00DF442B">
        <w:rPr>
          <w:rFonts w:ascii="Times New Roman" w:hAnsi="Times New Roman" w:cs="Times New Roman"/>
          <w:sz w:val="28"/>
          <w:szCs w:val="28"/>
        </w:rPr>
        <w:t xml:space="preserve"> Partial Load of 900kW/ 1000kVA</w:t>
      </w:r>
      <w:r w:rsidR="00264107">
        <w:rPr>
          <w:rFonts w:ascii="Times New Roman" w:hAnsi="Times New Roman" w:cs="Times New Roman"/>
          <w:sz w:val="28"/>
          <w:szCs w:val="28"/>
        </w:rPr>
        <w:t xml:space="preserve"> as CD</w:t>
      </w:r>
      <w:r w:rsidRPr="00DF442B">
        <w:rPr>
          <w:rFonts w:ascii="Times New Roman" w:hAnsi="Times New Roman" w:cs="Times New Roman"/>
          <w:sz w:val="28"/>
          <w:szCs w:val="28"/>
        </w:rPr>
        <w:t xml:space="preserve">. </w:t>
      </w:r>
    </w:p>
    <w:p w:rsidR="00D30400" w:rsidRPr="00DF32A4" w:rsidRDefault="00D30400" w:rsidP="00DF32A4">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w:t>
      </w:r>
      <w:r w:rsidRPr="0063695A">
        <w:rPr>
          <w:rFonts w:ascii="Times New Roman" w:hAnsi="Times New Roman" w:cs="Times New Roman"/>
          <w:sz w:val="28"/>
          <w:szCs w:val="28"/>
        </w:rPr>
        <w:t>s per Regula</w:t>
      </w:r>
      <w:r w:rsidR="00E31115">
        <w:rPr>
          <w:rFonts w:ascii="Times New Roman" w:hAnsi="Times New Roman" w:cs="Times New Roman"/>
          <w:sz w:val="28"/>
          <w:szCs w:val="28"/>
        </w:rPr>
        <w:t>tion 8.4.3 of Supply Code</w:t>
      </w:r>
      <w:r>
        <w:rPr>
          <w:rFonts w:ascii="Times New Roman" w:hAnsi="Times New Roman" w:cs="Times New Roman"/>
          <w:sz w:val="28"/>
          <w:szCs w:val="28"/>
        </w:rPr>
        <w:t>-2014, i</w:t>
      </w:r>
      <w:r w:rsidRPr="0063695A">
        <w:rPr>
          <w:rFonts w:ascii="Times New Roman" w:hAnsi="Times New Roman" w:cs="Times New Roman"/>
          <w:sz w:val="28"/>
          <w:szCs w:val="28"/>
        </w:rPr>
        <w:t>n case of res</w:t>
      </w:r>
      <w:r>
        <w:rPr>
          <w:rFonts w:ascii="Times New Roman" w:hAnsi="Times New Roman" w:cs="Times New Roman"/>
          <w:sz w:val="28"/>
          <w:szCs w:val="28"/>
        </w:rPr>
        <w:t>idential colonies/commercial complexes/</w:t>
      </w:r>
      <w:r w:rsidRPr="0063695A">
        <w:rPr>
          <w:rFonts w:ascii="Times New Roman" w:hAnsi="Times New Roman" w:cs="Times New Roman"/>
          <w:sz w:val="28"/>
          <w:szCs w:val="28"/>
        </w:rPr>
        <w:t>in</w:t>
      </w:r>
      <w:r>
        <w:rPr>
          <w:rFonts w:ascii="Times New Roman" w:hAnsi="Times New Roman" w:cs="Times New Roman"/>
          <w:sz w:val="28"/>
          <w:szCs w:val="28"/>
        </w:rPr>
        <w:t>dustrial estates covered under R</w:t>
      </w:r>
      <w:r w:rsidRPr="0063695A">
        <w:rPr>
          <w:rFonts w:ascii="Times New Roman" w:hAnsi="Times New Roman" w:cs="Times New Roman"/>
          <w:sz w:val="28"/>
          <w:szCs w:val="28"/>
        </w:rPr>
        <w:t>egulation 6.6.1 &amp; 6.6.2, the pha</w:t>
      </w:r>
      <w:r>
        <w:rPr>
          <w:rFonts w:ascii="Times New Roman" w:hAnsi="Times New Roman" w:cs="Times New Roman"/>
          <w:sz w:val="28"/>
          <w:szCs w:val="28"/>
        </w:rPr>
        <w:t>se wise development of the load</w:t>
      </w:r>
      <w:r w:rsidRPr="0063695A">
        <w:rPr>
          <w:rFonts w:ascii="Times New Roman" w:hAnsi="Times New Roman" w:cs="Times New Roman"/>
          <w:sz w:val="28"/>
          <w:szCs w:val="28"/>
        </w:rPr>
        <w:t>/demand</w:t>
      </w:r>
      <w:r>
        <w:rPr>
          <w:rFonts w:ascii="Times New Roman" w:hAnsi="Times New Roman" w:cs="Times New Roman"/>
          <w:sz w:val="28"/>
          <w:szCs w:val="28"/>
        </w:rPr>
        <w:t xml:space="preserve"> as per</w:t>
      </w:r>
      <w:r w:rsidRPr="0063695A">
        <w:rPr>
          <w:rFonts w:ascii="Times New Roman" w:hAnsi="Times New Roman" w:cs="Times New Roman"/>
          <w:sz w:val="28"/>
          <w:szCs w:val="28"/>
        </w:rPr>
        <w:t xml:space="preserve"> requirement may be permitted by the l</w:t>
      </w:r>
      <w:r>
        <w:rPr>
          <w:rFonts w:ascii="Times New Roman" w:hAnsi="Times New Roman" w:cs="Times New Roman"/>
          <w:sz w:val="28"/>
          <w:szCs w:val="28"/>
        </w:rPr>
        <w:t>icensee. However, in case, an HT/</w:t>
      </w:r>
      <w:r w:rsidRPr="0063695A">
        <w:rPr>
          <w:rFonts w:ascii="Times New Roman" w:hAnsi="Times New Roman" w:cs="Times New Roman"/>
          <w:sz w:val="28"/>
          <w:szCs w:val="28"/>
        </w:rPr>
        <w:t>EHT consumer requests for release of partial load/demand at voltage lower than the specified voltage</w:t>
      </w:r>
      <w:r>
        <w:rPr>
          <w:rFonts w:ascii="Times New Roman" w:hAnsi="Times New Roman" w:cs="Times New Roman"/>
          <w:sz w:val="28"/>
          <w:szCs w:val="28"/>
        </w:rPr>
        <w:t>,</w:t>
      </w:r>
      <w:r w:rsidRPr="0063695A">
        <w:rPr>
          <w:rFonts w:ascii="Times New Roman" w:hAnsi="Times New Roman" w:cs="Times New Roman"/>
          <w:sz w:val="28"/>
          <w:szCs w:val="28"/>
        </w:rPr>
        <w:t xml:space="preserve"> such request may be accepted by the licensee subject to deposit of cost of works for supply at the lower voltage and furnishing Bank Guarantee (BG) equivalent to 150% of the cost of HT/EHT sub</w:t>
      </w:r>
      <w:r>
        <w:rPr>
          <w:rFonts w:ascii="Times New Roman" w:hAnsi="Times New Roman" w:cs="Times New Roman"/>
          <w:sz w:val="28"/>
          <w:szCs w:val="28"/>
        </w:rPr>
        <w:t>-</w:t>
      </w:r>
      <w:r w:rsidRPr="0063695A">
        <w:rPr>
          <w:rFonts w:ascii="Times New Roman" w:hAnsi="Times New Roman" w:cs="Times New Roman"/>
          <w:sz w:val="28"/>
          <w:szCs w:val="28"/>
        </w:rPr>
        <w:t>station [HT/EHT line along with associated equipment] including the cost of incomplete LD system. The amount of Bank Guarantee shall keep</w:t>
      </w:r>
      <w:r>
        <w:rPr>
          <w:rFonts w:ascii="Times New Roman" w:hAnsi="Times New Roman" w:cs="Times New Roman"/>
          <w:sz w:val="28"/>
          <w:szCs w:val="28"/>
        </w:rPr>
        <w:t>/go</w:t>
      </w:r>
      <w:r w:rsidRPr="0063695A">
        <w:rPr>
          <w:rFonts w:ascii="Times New Roman" w:hAnsi="Times New Roman" w:cs="Times New Roman"/>
          <w:sz w:val="28"/>
          <w:szCs w:val="28"/>
        </w:rPr>
        <w:t xml:space="preserve"> on reducing with the completion of remaini</w:t>
      </w:r>
      <w:r w:rsidR="00E81B7E">
        <w:rPr>
          <w:rFonts w:ascii="Times New Roman" w:hAnsi="Times New Roman" w:cs="Times New Roman"/>
          <w:sz w:val="28"/>
          <w:szCs w:val="28"/>
        </w:rPr>
        <w:t>ng works of the sub-station &amp; L</w:t>
      </w:r>
      <w:r w:rsidRPr="0063695A">
        <w:rPr>
          <w:rFonts w:ascii="Times New Roman" w:hAnsi="Times New Roman" w:cs="Times New Roman"/>
          <w:sz w:val="28"/>
          <w:szCs w:val="28"/>
        </w:rPr>
        <w:t>D system. After</w:t>
      </w:r>
      <w:r w:rsidR="003974DE">
        <w:rPr>
          <w:rFonts w:ascii="Times New Roman" w:hAnsi="Times New Roman" w:cs="Times New Roman"/>
          <w:sz w:val="28"/>
          <w:szCs w:val="28"/>
        </w:rPr>
        <w:t xml:space="preserve"> </w:t>
      </w:r>
      <w:r w:rsidRPr="00A60CBD">
        <w:rPr>
          <w:rFonts w:ascii="Times New Roman" w:hAnsi="Times New Roman" w:cs="Times New Roman"/>
          <w:sz w:val="28"/>
          <w:szCs w:val="28"/>
        </w:rPr>
        <w:t xml:space="preserve">the consumer shifts to the specified voltage at a </w:t>
      </w:r>
      <w:r w:rsidRPr="00A60CBD">
        <w:rPr>
          <w:rFonts w:ascii="Times New Roman" w:hAnsi="Times New Roman" w:cs="Times New Roman"/>
          <w:sz w:val="28"/>
          <w:szCs w:val="28"/>
        </w:rPr>
        <w:lastRenderedPageBreak/>
        <w:t>later stage, no credit of the works carried out for supply at lower voltage</w:t>
      </w:r>
      <w:r>
        <w:rPr>
          <w:rFonts w:ascii="Times New Roman" w:hAnsi="Times New Roman" w:cs="Times New Roman"/>
          <w:sz w:val="28"/>
          <w:szCs w:val="28"/>
        </w:rPr>
        <w:t xml:space="preserve"> shall be given to the consumer</w:t>
      </w:r>
      <w:r w:rsidRPr="00A60CBD">
        <w:rPr>
          <w:rFonts w:ascii="Times New Roman" w:hAnsi="Times New Roman" w:cs="Times New Roman"/>
          <w:sz w:val="28"/>
          <w:szCs w:val="28"/>
        </w:rPr>
        <w:t>.</w:t>
      </w:r>
      <w:r w:rsidR="00DF32A4">
        <w:rPr>
          <w:rFonts w:ascii="Times New Roman" w:hAnsi="Times New Roman" w:cs="Times New Roman"/>
          <w:sz w:val="28"/>
          <w:szCs w:val="28"/>
        </w:rPr>
        <w:t xml:space="preserve"> </w:t>
      </w:r>
      <w:r w:rsidRPr="00DF32A4">
        <w:rPr>
          <w:rFonts w:ascii="Times New Roman" w:hAnsi="Times New Roman" w:cs="Times New Roman"/>
          <w:sz w:val="28"/>
          <w:szCs w:val="28"/>
        </w:rPr>
        <w:t>Further this Bank Guarantee can be en-cashed in case of default on the part of the Developer/Appellant and works were carried out at the cost of the Developer/ Appellant.</w:t>
      </w:r>
    </w:p>
    <w:p w:rsidR="00D30400" w:rsidRDefault="00D30400" w:rsidP="00D304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I find that</w:t>
      </w:r>
      <w:r w:rsidRPr="00E37189">
        <w:rPr>
          <w:rFonts w:ascii="Times New Roman" w:hAnsi="Times New Roman" w:cs="Times New Roman"/>
          <w:sz w:val="28"/>
          <w:szCs w:val="28"/>
        </w:rPr>
        <w:t xml:space="preserve"> no such Bank Guarantee (BG) equivalent to 150% of the cost of HT/EHT substation [HT/EHT line along with associated equipment] including the cost of incomplete LD system</w:t>
      </w:r>
      <w:r>
        <w:rPr>
          <w:rFonts w:ascii="Times New Roman" w:hAnsi="Times New Roman" w:cs="Times New Roman"/>
          <w:sz w:val="28"/>
          <w:szCs w:val="28"/>
        </w:rPr>
        <w:t xml:space="preserve"> was furnished by the Appellant</w:t>
      </w:r>
      <w:r w:rsidRPr="00E37189">
        <w:rPr>
          <w:rFonts w:ascii="Times New Roman" w:hAnsi="Times New Roman" w:cs="Times New Roman"/>
          <w:sz w:val="28"/>
          <w:szCs w:val="28"/>
        </w:rPr>
        <w:t xml:space="preserve"> at the time of release of partial load as required as per Regulation 8.4.3 of Supply Code</w:t>
      </w:r>
      <w:r>
        <w:rPr>
          <w:rFonts w:ascii="Times New Roman" w:hAnsi="Times New Roman" w:cs="Times New Roman"/>
          <w:sz w:val="28"/>
          <w:szCs w:val="28"/>
        </w:rPr>
        <w:t>-</w:t>
      </w:r>
      <w:r w:rsidRPr="00E37189">
        <w:rPr>
          <w:rFonts w:ascii="Times New Roman" w:hAnsi="Times New Roman" w:cs="Times New Roman"/>
          <w:sz w:val="28"/>
          <w:szCs w:val="28"/>
        </w:rPr>
        <w:t>201</w:t>
      </w:r>
      <w:r>
        <w:rPr>
          <w:rFonts w:ascii="Times New Roman" w:hAnsi="Times New Roman" w:cs="Times New Roman"/>
          <w:sz w:val="28"/>
          <w:szCs w:val="28"/>
        </w:rPr>
        <w:t xml:space="preserve">4. </w:t>
      </w:r>
    </w:p>
    <w:p w:rsidR="00D30400" w:rsidRDefault="00D30400" w:rsidP="006334A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All provisions of Supply Code-2014, Standards of Performance and other regulations framed by the PSERC including the Tariff  Orders issued by the PSERC from time to time shall be applicable to the Distribut</w:t>
      </w:r>
      <w:r w:rsidR="00BB57DF">
        <w:rPr>
          <w:rFonts w:ascii="Times New Roman" w:hAnsi="Times New Roman" w:cs="Times New Roman"/>
          <w:sz w:val="28"/>
          <w:szCs w:val="28"/>
        </w:rPr>
        <w:t>ion  Franchisee               (</w:t>
      </w:r>
      <w:r>
        <w:rPr>
          <w:rFonts w:ascii="Times New Roman" w:hAnsi="Times New Roman" w:cs="Times New Roman"/>
          <w:sz w:val="28"/>
          <w:szCs w:val="28"/>
        </w:rPr>
        <w:t>Appellant) except section 126,135 and 138  of  the Act as per Claus</w:t>
      </w:r>
      <w:r w:rsidR="00BB57DF">
        <w:rPr>
          <w:rFonts w:ascii="Times New Roman" w:hAnsi="Times New Roman" w:cs="Times New Roman"/>
          <w:sz w:val="28"/>
          <w:szCs w:val="28"/>
        </w:rPr>
        <w:t>e 7 of Distribution Franchisee A</w:t>
      </w:r>
      <w:r>
        <w:rPr>
          <w:rFonts w:ascii="Times New Roman" w:hAnsi="Times New Roman" w:cs="Times New Roman"/>
          <w:sz w:val="28"/>
          <w:szCs w:val="28"/>
        </w:rPr>
        <w:t>greement dated 06.09.2018. As such, the Appellant is liable to pay Voltage Surcharge a</w:t>
      </w:r>
      <w:r w:rsidR="0041307B">
        <w:rPr>
          <w:rFonts w:ascii="Times New Roman" w:hAnsi="Times New Roman" w:cs="Times New Roman"/>
          <w:sz w:val="28"/>
          <w:szCs w:val="28"/>
        </w:rPr>
        <w:t>s per provisions of Supply Code</w:t>
      </w:r>
      <w:r>
        <w:rPr>
          <w:rFonts w:ascii="Times New Roman" w:hAnsi="Times New Roman" w:cs="Times New Roman"/>
          <w:sz w:val="28"/>
          <w:szCs w:val="28"/>
        </w:rPr>
        <w:t>-201</w:t>
      </w:r>
      <w:r w:rsidR="0041307B">
        <w:rPr>
          <w:rFonts w:ascii="Times New Roman" w:hAnsi="Times New Roman" w:cs="Times New Roman"/>
          <w:sz w:val="28"/>
          <w:szCs w:val="28"/>
        </w:rPr>
        <w:t>4/Tariff O</w:t>
      </w:r>
      <w:r>
        <w:rPr>
          <w:rFonts w:ascii="Times New Roman" w:hAnsi="Times New Roman" w:cs="Times New Roman"/>
          <w:sz w:val="28"/>
          <w:szCs w:val="28"/>
        </w:rPr>
        <w:t>rders of the PSERC issued from time to time.</w:t>
      </w:r>
    </w:p>
    <w:p w:rsidR="00D30400" w:rsidRDefault="00D30400" w:rsidP="00D304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I observe that the connection to the Appellant was to be released only after signing of Distribution Franchisee </w:t>
      </w:r>
      <w:r>
        <w:rPr>
          <w:rFonts w:ascii="Times New Roman" w:hAnsi="Times New Roman" w:cs="Times New Roman"/>
          <w:sz w:val="28"/>
          <w:szCs w:val="28"/>
        </w:rPr>
        <w:lastRenderedPageBreak/>
        <w:t>Agreement as per Feasibility Clearanc</w:t>
      </w:r>
      <w:r w:rsidR="008A23DE">
        <w:rPr>
          <w:rFonts w:ascii="Times New Roman" w:hAnsi="Times New Roman" w:cs="Times New Roman"/>
          <w:sz w:val="28"/>
          <w:szCs w:val="28"/>
        </w:rPr>
        <w:t>e granted vide letter no. 6004/</w:t>
      </w:r>
      <w:r>
        <w:rPr>
          <w:rFonts w:ascii="Times New Roman" w:hAnsi="Times New Roman" w:cs="Times New Roman"/>
          <w:sz w:val="28"/>
          <w:szCs w:val="28"/>
        </w:rPr>
        <w:t xml:space="preserve">MCD-530 dated 19.05.2017 of SE/ DS Circle, Mohali. The connection was released on 14.06.2017 without signing </w:t>
      </w:r>
      <w:r w:rsidR="002751BA">
        <w:rPr>
          <w:rFonts w:ascii="Times New Roman" w:hAnsi="Times New Roman" w:cs="Times New Roman"/>
          <w:sz w:val="28"/>
          <w:szCs w:val="28"/>
        </w:rPr>
        <w:t xml:space="preserve">of </w:t>
      </w:r>
      <w:r>
        <w:rPr>
          <w:rFonts w:ascii="Times New Roman" w:hAnsi="Times New Roman" w:cs="Times New Roman"/>
          <w:sz w:val="28"/>
          <w:szCs w:val="28"/>
        </w:rPr>
        <w:t>Distribution Franchisee Agreement. This is clear v</w:t>
      </w:r>
      <w:r w:rsidR="008A23DE">
        <w:rPr>
          <w:rFonts w:ascii="Times New Roman" w:hAnsi="Times New Roman" w:cs="Times New Roman"/>
          <w:sz w:val="28"/>
          <w:szCs w:val="28"/>
        </w:rPr>
        <w:t>iolation of the Electricity Act-</w:t>
      </w:r>
      <w:r>
        <w:rPr>
          <w:rFonts w:ascii="Times New Roman" w:hAnsi="Times New Roman" w:cs="Times New Roman"/>
          <w:sz w:val="28"/>
          <w:szCs w:val="28"/>
        </w:rPr>
        <w:t xml:space="preserve">2003 because Single Point Supply connection cannot be given to a private person/entity. Distribution Franchisee Agreement was signed on 06.09.2018 after about 15 months of release of connection to unauthorized applicant. </w:t>
      </w:r>
    </w:p>
    <w:p w:rsidR="00D30400" w:rsidRDefault="00D30400" w:rsidP="00FC083F">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Issuance of NOC f</w:t>
      </w:r>
      <w:r w:rsidR="00BD22D1">
        <w:rPr>
          <w:rFonts w:ascii="Times New Roman" w:hAnsi="Times New Roman" w:cs="Times New Roman"/>
          <w:sz w:val="28"/>
          <w:szCs w:val="28"/>
        </w:rPr>
        <w:t>or release of expected demand (</w:t>
      </w:r>
      <w:r w:rsidR="00FC7FCC">
        <w:rPr>
          <w:rFonts w:ascii="Times New Roman" w:hAnsi="Times New Roman" w:cs="Times New Roman"/>
          <w:sz w:val="28"/>
          <w:szCs w:val="28"/>
        </w:rPr>
        <w:t>4449 kW load/ 4944 kVA CD</w:t>
      </w:r>
      <w:r>
        <w:rPr>
          <w:rFonts w:ascii="Times New Roman" w:hAnsi="Times New Roman" w:cs="Times New Roman"/>
          <w:sz w:val="28"/>
          <w:szCs w:val="28"/>
        </w:rPr>
        <w:t>) of this Shopping Mall at 11kV voltage with voltage surcharge instead of specified 66 kV voltage has contributed to the accrual of following major benefits to the Appellant :-</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Saving of Cost for establishing </w:t>
      </w:r>
      <w:r w:rsidR="00DF5D73">
        <w:rPr>
          <w:rFonts w:ascii="Times New Roman" w:hAnsi="Times New Roman" w:cs="Times New Roman"/>
          <w:sz w:val="28"/>
          <w:szCs w:val="28"/>
        </w:rPr>
        <w:t>66 kV sub-station in the Shopping Mall</w:t>
      </w:r>
      <w:r>
        <w:rPr>
          <w:rFonts w:ascii="Times New Roman" w:hAnsi="Times New Roman" w:cs="Times New Roman"/>
          <w:sz w:val="28"/>
          <w:szCs w:val="28"/>
        </w:rPr>
        <w:t>.</w:t>
      </w:r>
    </w:p>
    <w:p w:rsidR="00D30400" w:rsidRDefault="0078614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Saving of Cost of</w:t>
      </w:r>
      <w:r w:rsidR="00D30400">
        <w:rPr>
          <w:rFonts w:ascii="Times New Roman" w:hAnsi="Times New Roman" w:cs="Times New Roman"/>
          <w:sz w:val="28"/>
          <w:szCs w:val="28"/>
        </w:rPr>
        <w:t xml:space="preserve"> 66 kV feeding line from</w:t>
      </w:r>
      <w:r w:rsidR="00526340">
        <w:rPr>
          <w:rFonts w:ascii="Times New Roman" w:hAnsi="Times New Roman" w:cs="Times New Roman"/>
          <w:sz w:val="28"/>
          <w:szCs w:val="28"/>
        </w:rPr>
        <w:t xml:space="preserve"> the</w:t>
      </w:r>
      <w:r w:rsidR="00D30400">
        <w:rPr>
          <w:rFonts w:ascii="Times New Roman" w:hAnsi="Times New Roman" w:cs="Times New Roman"/>
          <w:sz w:val="28"/>
          <w:szCs w:val="28"/>
        </w:rPr>
        <w:t xml:space="preserve"> neare</w:t>
      </w:r>
      <w:r w:rsidR="00526340">
        <w:rPr>
          <w:rFonts w:ascii="Times New Roman" w:hAnsi="Times New Roman" w:cs="Times New Roman"/>
          <w:sz w:val="28"/>
          <w:szCs w:val="28"/>
        </w:rPr>
        <w:t>st grid sub-station to the site</w:t>
      </w:r>
      <w:r w:rsidR="00D30400">
        <w:rPr>
          <w:rFonts w:ascii="Times New Roman" w:hAnsi="Times New Roman" w:cs="Times New Roman"/>
          <w:sz w:val="28"/>
          <w:szCs w:val="28"/>
        </w:rPr>
        <w:t xml:space="preserve"> of Shopping Mall.</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Saving of running expenditure</w:t>
      </w:r>
      <w:r w:rsidR="00A16B7A">
        <w:rPr>
          <w:rFonts w:ascii="Times New Roman" w:hAnsi="Times New Roman" w:cs="Times New Roman"/>
          <w:sz w:val="28"/>
          <w:szCs w:val="28"/>
        </w:rPr>
        <w:t xml:space="preserve"> for operation &amp; maintenance of</w:t>
      </w:r>
      <w:r>
        <w:rPr>
          <w:rFonts w:ascii="Times New Roman" w:hAnsi="Times New Roman" w:cs="Times New Roman"/>
          <w:sz w:val="28"/>
          <w:szCs w:val="28"/>
        </w:rPr>
        <w:t xml:space="preserve"> 66</w:t>
      </w:r>
      <w:r w:rsidR="003F0949">
        <w:rPr>
          <w:rFonts w:ascii="Times New Roman" w:hAnsi="Times New Roman" w:cs="Times New Roman"/>
          <w:sz w:val="28"/>
          <w:szCs w:val="28"/>
        </w:rPr>
        <w:t xml:space="preserve"> </w:t>
      </w:r>
      <w:r w:rsidR="00A16B7A">
        <w:rPr>
          <w:rFonts w:ascii="Times New Roman" w:hAnsi="Times New Roman" w:cs="Times New Roman"/>
          <w:sz w:val="28"/>
          <w:szCs w:val="28"/>
        </w:rPr>
        <w:t>kV sub-station</w:t>
      </w:r>
      <w:r>
        <w:rPr>
          <w:rFonts w:ascii="Times New Roman" w:hAnsi="Times New Roman" w:cs="Times New Roman"/>
          <w:sz w:val="28"/>
          <w:szCs w:val="28"/>
        </w:rPr>
        <w:t>.</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Saving of salary of staff required to operate 66kV sub-station round the clock.</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Saving due to use of land required for 66 kV sub-station for other Commercial purposes. Minimum 1000 sq. yard land is required for 66kV sub-station.</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Capital</w:t>
      </w:r>
      <w:r w:rsidR="003F0949">
        <w:rPr>
          <w:rFonts w:ascii="Times New Roman" w:hAnsi="Times New Roman" w:cs="Times New Roman"/>
          <w:sz w:val="28"/>
          <w:szCs w:val="28"/>
        </w:rPr>
        <w:t xml:space="preserve"> Cost of the project decreased</w:t>
      </w:r>
      <w:r w:rsidR="002113F4">
        <w:rPr>
          <w:rFonts w:ascii="Times New Roman" w:hAnsi="Times New Roman" w:cs="Times New Roman"/>
          <w:sz w:val="28"/>
          <w:szCs w:val="28"/>
        </w:rPr>
        <w:t xml:space="preserve"> because provision</w:t>
      </w:r>
      <w:r>
        <w:rPr>
          <w:rFonts w:ascii="Times New Roman" w:hAnsi="Times New Roman" w:cs="Times New Roman"/>
          <w:sz w:val="28"/>
          <w:szCs w:val="28"/>
        </w:rPr>
        <w:t xml:space="preserve"> </w:t>
      </w:r>
      <w:r w:rsidR="002113F4">
        <w:rPr>
          <w:rFonts w:ascii="Times New Roman" w:hAnsi="Times New Roman" w:cs="Times New Roman"/>
          <w:sz w:val="28"/>
          <w:szCs w:val="28"/>
        </w:rPr>
        <w:t xml:space="preserve">of </w:t>
      </w:r>
      <w:r>
        <w:rPr>
          <w:rFonts w:ascii="Times New Roman" w:hAnsi="Times New Roman" w:cs="Times New Roman"/>
          <w:sz w:val="28"/>
          <w:szCs w:val="28"/>
        </w:rPr>
        <w:t>66</w:t>
      </w:r>
      <w:r w:rsidR="002113F4">
        <w:rPr>
          <w:rFonts w:ascii="Times New Roman" w:hAnsi="Times New Roman" w:cs="Times New Roman"/>
          <w:sz w:val="28"/>
          <w:szCs w:val="28"/>
        </w:rPr>
        <w:t xml:space="preserve"> </w:t>
      </w:r>
      <w:r>
        <w:rPr>
          <w:rFonts w:ascii="Times New Roman" w:hAnsi="Times New Roman" w:cs="Times New Roman"/>
          <w:sz w:val="28"/>
          <w:szCs w:val="28"/>
        </w:rPr>
        <w:t>kV sub-station and its feeding 66</w:t>
      </w:r>
      <w:r w:rsidR="0035335A">
        <w:rPr>
          <w:rFonts w:ascii="Times New Roman" w:hAnsi="Times New Roman" w:cs="Times New Roman"/>
          <w:sz w:val="28"/>
          <w:szCs w:val="28"/>
        </w:rPr>
        <w:t xml:space="preserve"> kV transmission</w:t>
      </w:r>
      <w:r>
        <w:rPr>
          <w:rFonts w:ascii="Times New Roman" w:hAnsi="Times New Roman" w:cs="Times New Roman"/>
          <w:sz w:val="28"/>
          <w:szCs w:val="28"/>
        </w:rPr>
        <w:t xml:space="preserve"> line have been avoided.</w:t>
      </w:r>
    </w:p>
    <w:p w:rsidR="00D30400" w:rsidRDefault="00D30400" w:rsidP="00D30400">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Saving due to non</w:t>
      </w:r>
      <w:r w:rsidR="00264107">
        <w:rPr>
          <w:rFonts w:ascii="Times New Roman" w:hAnsi="Times New Roman" w:cs="Times New Roman"/>
          <w:sz w:val="28"/>
          <w:szCs w:val="28"/>
        </w:rPr>
        <w:t>-</w:t>
      </w:r>
      <w:r>
        <w:rPr>
          <w:rFonts w:ascii="Times New Roman" w:hAnsi="Times New Roman" w:cs="Times New Roman"/>
          <w:sz w:val="28"/>
          <w:szCs w:val="28"/>
        </w:rPr>
        <w:t xml:space="preserve">furnishing of Bank Guarantee required for incomplete HT/EHT works which is mandatory for release of Partial Load as per </w:t>
      </w:r>
      <w:r w:rsidR="007A2F78">
        <w:rPr>
          <w:rFonts w:ascii="Times New Roman" w:hAnsi="Times New Roman" w:cs="Times New Roman"/>
          <w:sz w:val="28"/>
          <w:szCs w:val="28"/>
        </w:rPr>
        <w:t>Regulations of Supply Code</w:t>
      </w:r>
      <w:r w:rsidR="007C6BFD">
        <w:rPr>
          <w:rFonts w:ascii="Times New Roman" w:hAnsi="Times New Roman" w:cs="Times New Roman"/>
          <w:sz w:val="28"/>
          <w:szCs w:val="28"/>
        </w:rPr>
        <w:t>-</w:t>
      </w:r>
      <w:r w:rsidR="00FD4E58">
        <w:rPr>
          <w:rFonts w:ascii="Times New Roman" w:hAnsi="Times New Roman" w:cs="Times New Roman"/>
          <w:sz w:val="28"/>
          <w:szCs w:val="28"/>
        </w:rPr>
        <w:t>2014</w:t>
      </w:r>
      <w:r>
        <w:rPr>
          <w:rFonts w:ascii="Times New Roman" w:hAnsi="Times New Roman" w:cs="Times New Roman"/>
          <w:sz w:val="28"/>
          <w:szCs w:val="28"/>
        </w:rPr>
        <w:t>.</w:t>
      </w:r>
    </w:p>
    <w:p w:rsidR="00D30400" w:rsidRDefault="00223BA9" w:rsidP="00D30400">
      <w:pPr>
        <w:pStyle w:val="ListParagraph"/>
        <w:spacing w:line="480" w:lineRule="auto"/>
        <w:ind w:left="1080" w:right="-2"/>
        <w:jc w:val="both"/>
        <w:rPr>
          <w:rFonts w:ascii="Times New Roman" w:hAnsi="Times New Roman" w:cs="Times New Roman"/>
          <w:sz w:val="28"/>
          <w:szCs w:val="28"/>
        </w:rPr>
      </w:pPr>
      <w:r>
        <w:rPr>
          <w:rFonts w:ascii="Times New Roman" w:hAnsi="Times New Roman" w:cs="Times New Roman"/>
          <w:sz w:val="28"/>
          <w:szCs w:val="28"/>
        </w:rPr>
        <w:t xml:space="preserve">      On the other hand, the</w:t>
      </w:r>
      <w:r w:rsidR="00D30400">
        <w:rPr>
          <w:rFonts w:ascii="Times New Roman" w:hAnsi="Times New Roman" w:cs="Times New Roman"/>
          <w:sz w:val="28"/>
          <w:szCs w:val="28"/>
        </w:rPr>
        <w:t xml:space="preserve"> Respondent have to bear additional cost unnecessarily in respect of the following by agreeing to the request of the Appellant for release of connection at 11kV supply voltage :-  </w:t>
      </w:r>
    </w:p>
    <w:p w:rsidR="00D30400" w:rsidRDefault="00D30400" w:rsidP="00D30400">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Cost for keeping reserve demand of about 4944 kVA at 11kV at its own Sub-Stations for catering to the needs </w:t>
      </w:r>
      <w:r w:rsidR="00CC3899">
        <w:rPr>
          <w:rFonts w:ascii="Times New Roman" w:hAnsi="Times New Roman" w:cs="Times New Roman"/>
          <w:sz w:val="28"/>
          <w:szCs w:val="28"/>
        </w:rPr>
        <w:t>of consumers of the Appellant (</w:t>
      </w:r>
      <w:r>
        <w:rPr>
          <w:rFonts w:ascii="Times New Roman" w:hAnsi="Times New Roman" w:cs="Times New Roman"/>
          <w:sz w:val="28"/>
          <w:szCs w:val="28"/>
        </w:rPr>
        <w:t>Distribution Franchisee). This will necessitate additional 66/11kV transformation capacity at PSPCL sub-stations and the cost of the same will be transferred to all consumers of the State through Annual Revenue Requirement.</w:t>
      </w:r>
    </w:p>
    <w:p w:rsidR="00D30400" w:rsidRDefault="00D30400" w:rsidP="00D30400">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Additional re-curring burden of increased T &amp; D losses as the same are square of the current drawn  which is six times more in case of 11kV voltage as compared to 66kV voltage for the same load.</w:t>
      </w:r>
    </w:p>
    <w:p w:rsidR="00D30400" w:rsidRPr="00274AE2" w:rsidRDefault="00D30400" w:rsidP="00274AE2">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Cost for ensuring reliable power supply at 11kV.</w:t>
      </w:r>
    </w:p>
    <w:p w:rsidR="00D30400" w:rsidRDefault="00D30400" w:rsidP="00C50FA6">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 observe that this is a win situation for the Appellant as it had not constructed 66 kV S/Stn. inside its premise</w:t>
      </w:r>
      <w:r w:rsidRPr="00D91E24">
        <w:rPr>
          <w:rFonts w:ascii="Times New Roman" w:hAnsi="Times New Roman" w:cs="Times New Roman"/>
          <w:sz w:val="28"/>
          <w:szCs w:val="28"/>
        </w:rPr>
        <w:t xml:space="preserve"> leading to sav</w:t>
      </w:r>
      <w:r w:rsidR="00747AA2">
        <w:rPr>
          <w:rFonts w:ascii="Times New Roman" w:hAnsi="Times New Roman" w:cs="Times New Roman"/>
          <w:sz w:val="28"/>
          <w:szCs w:val="28"/>
        </w:rPr>
        <w:t>ing of c</w:t>
      </w:r>
      <w:r>
        <w:rPr>
          <w:rFonts w:ascii="Times New Roman" w:hAnsi="Times New Roman" w:cs="Times New Roman"/>
          <w:sz w:val="28"/>
          <w:szCs w:val="28"/>
        </w:rPr>
        <w:t xml:space="preserve">rores of rupees </w:t>
      </w:r>
      <w:r w:rsidRPr="00D91E24">
        <w:rPr>
          <w:rFonts w:ascii="Times New Roman" w:hAnsi="Times New Roman" w:cs="Times New Roman"/>
          <w:sz w:val="28"/>
          <w:szCs w:val="28"/>
        </w:rPr>
        <w:t>and is now a</w:t>
      </w:r>
      <w:r w:rsidR="00264107">
        <w:rPr>
          <w:rFonts w:ascii="Times New Roman" w:hAnsi="Times New Roman" w:cs="Times New Roman"/>
          <w:sz w:val="28"/>
          <w:szCs w:val="28"/>
        </w:rPr>
        <w:t>lso contesting the charging of Voltage Surcharge which is man</w:t>
      </w:r>
      <w:r>
        <w:rPr>
          <w:rFonts w:ascii="Times New Roman" w:hAnsi="Times New Roman" w:cs="Times New Roman"/>
          <w:sz w:val="28"/>
          <w:szCs w:val="28"/>
        </w:rPr>
        <w:t xml:space="preserve">datory as </w:t>
      </w:r>
      <w:r w:rsidR="00725F54">
        <w:rPr>
          <w:rFonts w:ascii="Times New Roman" w:hAnsi="Times New Roman" w:cs="Times New Roman"/>
          <w:sz w:val="28"/>
          <w:szCs w:val="28"/>
        </w:rPr>
        <w:t>per provisions of Supply Code-</w:t>
      </w:r>
      <w:r>
        <w:rPr>
          <w:rFonts w:ascii="Times New Roman" w:hAnsi="Times New Roman" w:cs="Times New Roman"/>
          <w:sz w:val="28"/>
          <w:szCs w:val="28"/>
        </w:rPr>
        <w:t>2014. The Appellant</w:t>
      </w:r>
      <w:r w:rsidR="008540F7">
        <w:rPr>
          <w:rFonts w:ascii="Times New Roman" w:hAnsi="Times New Roman" w:cs="Times New Roman"/>
          <w:sz w:val="28"/>
          <w:szCs w:val="28"/>
        </w:rPr>
        <w:t xml:space="preserve"> </w:t>
      </w:r>
      <w:r>
        <w:rPr>
          <w:rFonts w:ascii="Times New Roman" w:hAnsi="Times New Roman" w:cs="Times New Roman"/>
          <w:sz w:val="28"/>
          <w:szCs w:val="28"/>
        </w:rPr>
        <w:t>stakes undue and unreasonable claims without fulfilling its obligations/</w:t>
      </w:r>
      <w:r w:rsidR="00C421A8">
        <w:rPr>
          <w:rFonts w:ascii="Times New Roman" w:hAnsi="Times New Roman" w:cs="Times New Roman"/>
          <w:sz w:val="28"/>
          <w:szCs w:val="28"/>
        </w:rPr>
        <w:t xml:space="preserve"> </w:t>
      </w:r>
      <w:r>
        <w:rPr>
          <w:rFonts w:ascii="Times New Roman" w:hAnsi="Times New Roman" w:cs="Times New Roman"/>
          <w:sz w:val="28"/>
          <w:szCs w:val="28"/>
        </w:rPr>
        <w:t>commitments</w:t>
      </w:r>
      <w:r w:rsidRPr="00D91E24">
        <w:rPr>
          <w:rFonts w:ascii="Times New Roman" w:hAnsi="Times New Roman" w:cs="Times New Roman"/>
          <w:sz w:val="28"/>
          <w:szCs w:val="28"/>
        </w:rPr>
        <w:t xml:space="preserve">. </w:t>
      </w:r>
    </w:p>
    <w:p w:rsidR="00D30400" w:rsidRDefault="00D30400" w:rsidP="00D3040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It is also observed that the Completion Certificate of this Shopping Mall was issued by Munic</w:t>
      </w:r>
      <w:r w:rsidR="00EA32D2">
        <w:rPr>
          <w:rFonts w:ascii="Times New Roman" w:hAnsi="Times New Roman" w:cs="Times New Roman"/>
          <w:sz w:val="28"/>
          <w:szCs w:val="28"/>
        </w:rPr>
        <w:t>i</w:t>
      </w:r>
      <w:r>
        <w:rPr>
          <w:rFonts w:ascii="Times New Roman" w:hAnsi="Times New Roman" w:cs="Times New Roman"/>
          <w:sz w:val="28"/>
          <w:szCs w:val="28"/>
        </w:rPr>
        <w:t xml:space="preserve">pal Council, Zirakpur vide letter no. 574 dated </w:t>
      </w:r>
      <w:r w:rsidR="00B34014">
        <w:rPr>
          <w:rFonts w:ascii="Times New Roman" w:hAnsi="Times New Roman" w:cs="Times New Roman"/>
          <w:sz w:val="28"/>
          <w:szCs w:val="28"/>
        </w:rPr>
        <w:t>21.05.2014.  As per this letter, it is the responsibility</w:t>
      </w:r>
      <w:r>
        <w:rPr>
          <w:rFonts w:ascii="Times New Roman" w:hAnsi="Times New Roman" w:cs="Times New Roman"/>
          <w:sz w:val="28"/>
          <w:szCs w:val="28"/>
        </w:rPr>
        <w:t xml:space="preserve"> of the Appellant to comply with all the conditions of a</w:t>
      </w:r>
      <w:r w:rsidR="00B34014">
        <w:rPr>
          <w:rFonts w:ascii="Times New Roman" w:hAnsi="Times New Roman" w:cs="Times New Roman"/>
          <w:sz w:val="28"/>
          <w:szCs w:val="28"/>
        </w:rPr>
        <w:t>ll the concerned</w:t>
      </w:r>
      <w:r>
        <w:rPr>
          <w:rFonts w:ascii="Times New Roman" w:hAnsi="Times New Roman" w:cs="Times New Roman"/>
          <w:sz w:val="28"/>
          <w:szCs w:val="28"/>
        </w:rPr>
        <w:t xml:space="preserve"> NOCs of the project</w:t>
      </w:r>
      <w:r w:rsidR="009B03E4">
        <w:rPr>
          <w:rFonts w:ascii="Times New Roman" w:hAnsi="Times New Roman" w:cs="Times New Roman"/>
          <w:sz w:val="28"/>
          <w:szCs w:val="28"/>
        </w:rPr>
        <w:t>. S</w:t>
      </w:r>
      <w:r>
        <w:rPr>
          <w:rFonts w:ascii="Times New Roman" w:hAnsi="Times New Roman" w:cs="Times New Roman"/>
          <w:sz w:val="28"/>
          <w:szCs w:val="28"/>
        </w:rPr>
        <w:t>ince PSPCL issued the NOC for electrical installa</w:t>
      </w:r>
      <w:r w:rsidR="009B03E4">
        <w:rPr>
          <w:rFonts w:ascii="Times New Roman" w:hAnsi="Times New Roman" w:cs="Times New Roman"/>
          <w:sz w:val="28"/>
          <w:szCs w:val="28"/>
        </w:rPr>
        <w:t>tions for this project vide CE/</w:t>
      </w:r>
      <w:r>
        <w:rPr>
          <w:rFonts w:ascii="Times New Roman" w:hAnsi="Times New Roman" w:cs="Times New Roman"/>
          <w:sz w:val="28"/>
          <w:szCs w:val="28"/>
        </w:rPr>
        <w:t xml:space="preserve">Commercial </w:t>
      </w:r>
      <w:r w:rsidR="00B34014">
        <w:rPr>
          <w:rFonts w:ascii="Times New Roman" w:hAnsi="Times New Roman" w:cs="Times New Roman"/>
          <w:sz w:val="28"/>
          <w:szCs w:val="28"/>
        </w:rPr>
        <w:t>letter no. 228 dated 28.04.2017,</w:t>
      </w:r>
      <w:r>
        <w:rPr>
          <w:rFonts w:ascii="Times New Roman" w:hAnsi="Times New Roman" w:cs="Times New Roman"/>
          <w:sz w:val="28"/>
          <w:szCs w:val="28"/>
        </w:rPr>
        <w:t xml:space="preserve"> the Appellant has to abide by provisions of Clause 4 of this</w:t>
      </w:r>
      <w:r w:rsidR="005A5A7D">
        <w:rPr>
          <w:rFonts w:ascii="Times New Roman" w:hAnsi="Times New Roman" w:cs="Times New Roman"/>
          <w:sz w:val="28"/>
          <w:szCs w:val="28"/>
        </w:rPr>
        <w:t xml:space="preserve"> NOC and thus is liable to pay V</w:t>
      </w:r>
      <w:r>
        <w:rPr>
          <w:rFonts w:ascii="Times New Roman" w:hAnsi="Times New Roman" w:cs="Times New Roman"/>
          <w:sz w:val="28"/>
          <w:szCs w:val="28"/>
        </w:rPr>
        <w:t xml:space="preserve">oltage </w:t>
      </w:r>
      <w:r w:rsidR="005A5A7D">
        <w:rPr>
          <w:rFonts w:ascii="Times New Roman" w:hAnsi="Times New Roman" w:cs="Times New Roman"/>
          <w:sz w:val="28"/>
          <w:szCs w:val="28"/>
        </w:rPr>
        <w:lastRenderedPageBreak/>
        <w:t>S</w:t>
      </w:r>
      <w:r>
        <w:rPr>
          <w:rFonts w:ascii="Times New Roman" w:hAnsi="Times New Roman" w:cs="Times New Roman"/>
          <w:sz w:val="28"/>
          <w:szCs w:val="28"/>
        </w:rPr>
        <w:t>urcharge for obtaining electricity at 11kV supply voltage by avoiding cost of 66kV system.</w:t>
      </w:r>
    </w:p>
    <w:p w:rsidR="00D30400" w:rsidRDefault="00DE7BAA" w:rsidP="00DE7BAA">
      <w:pPr>
        <w:pStyle w:val="ListParagraph"/>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w:t>
      </w:r>
      <w:r w:rsidR="00D30400">
        <w:rPr>
          <w:rFonts w:ascii="Times New Roman" w:hAnsi="Times New Roman" w:cs="Times New Roman"/>
          <w:sz w:val="28"/>
          <w:szCs w:val="28"/>
        </w:rPr>
        <w:t>he Forum observed that</w:t>
      </w:r>
      <w:r w:rsidR="00D30400" w:rsidRPr="00D91E24">
        <w:rPr>
          <w:rFonts w:ascii="Times New Roman" w:hAnsi="Times New Roman" w:cs="Times New Roman"/>
          <w:sz w:val="28"/>
          <w:szCs w:val="28"/>
        </w:rPr>
        <w:t xml:space="preserve"> NOC under special provisions i.e. Regulation 4.2(iv) of Supply Code</w:t>
      </w:r>
      <w:r w:rsidR="00D30400">
        <w:rPr>
          <w:rFonts w:ascii="Times New Roman" w:hAnsi="Times New Roman" w:cs="Times New Roman"/>
          <w:sz w:val="28"/>
          <w:szCs w:val="28"/>
        </w:rPr>
        <w:t>-</w:t>
      </w:r>
      <w:r w:rsidR="00D30400" w:rsidRPr="00D91E24">
        <w:rPr>
          <w:rFonts w:ascii="Times New Roman" w:hAnsi="Times New Roman" w:cs="Times New Roman"/>
          <w:sz w:val="28"/>
          <w:szCs w:val="28"/>
        </w:rPr>
        <w:t xml:space="preserve">2014 subject to the levy of Voltage Surcharge as per Condition 13.1(iii) of General Conditions of </w:t>
      </w:r>
      <w:r w:rsidR="00D30400">
        <w:rPr>
          <w:rFonts w:ascii="Times New Roman" w:hAnsi="Times New Roman" w:cs="Times New Roman"/>
          <w:sz w:val="28"/>
          <w:szCs w:val="28"/>
        </w:rPr>
        <w:t>Tariff have been issued to the Developer/</w:t>
      </w:r>
      <w:r w:rsidR="00B1173C">
        <w:rPr>
          <w:rFonts w:ascii="Times New Roman" w:hAnsi="Times New Roman" w:cs="Times New Roman"/>
          <w:sz w:val="28"/>
          <w:szCs w:val="28"/>
        </w:rPr>
        <w:t xml:space="preserve"> </w:t>
      </w:r>
      <w:r w:rsidR="00D30400">
        <w:rPr>
          <w:rFonts w:ascii="Times New Roman" w:hAnsi="Times New Roman" w:cs="Times New Roman"/>
          <w:sz w:val="28"/>
          <w:szCs w:val="28"/>
        </w:rPr>
        <w:t>Appellant</w:t>
      </w:r>
      <w:r w:rsidR="00D30400" w:rsidRPr="00D91E24">
        <w:rPr>
          <w:rFonts w:ascii="Times New Roman" w:hAnsi="Times New Roman" w:cs="Times New Roman"/>
          <w:sz w:val="28"/>
          <w:szCs w:val="28"/>
        </w:rPr>
        <w:t xml:space="preserve"> which necessitates </w:t>
      </w:r>
      <w:r w:rsidR="00D30400" w:rsidRPr="00953536">
        <w:rPr>
          <w:rFonts w:ascii="Times New Roman" w:hAnsi="Times New Roman" w:cs="Times New Roman"/>
          <w:sz w:val="28"/>
          <w:szCs w:val="28"/>
        </w:rPr>
        <w:t>levy of Voltage Surcharge for whatever load is a</w:t>
      </w:r>
      <w:r w:rsidR="0043524C">
        <w:rPr>
          <w:rFonts w:ascii="Times New Roman" w:hAnsi="Times New Roman" w:cs="Times New Roman"/>
          <w:sz w:val="28"/>
          <w:szCs w:val="28"/>
        </w:rPr>
        <w:t>pplied/availed by the Developer</w:t>
      </w:r>
      <w:r w:rsidR="00D30400" w:rsidRPr="00953536">
        <w:rPr>
          <w:rFonts w:ascii="Times New Roman" w:hAnsi="Times New Roman" w:cs="Times New Roman"/>
          <w:sz w:val="28"/>
          <w:szCs w:val="28"/>
        </w:rPr>
        <w:t xml:space="preserve">/Appellant right from day one. Besides, levy of voltage surcharge amounting to </w:t>
      </w:r>
      <w:r w:rsidR="00D30400" w:rsidRPr="00953536">
        <w:rPr>
          <w:rFonts w:ascii="Times New Roman" w:hAnsi="Times New Roman" w:cs="Times New Roman"/>
          <w:bCs/>
          <w:iCs/>
          <w:sz w:val="28"/>
          <w:szCs w:val="28"/>
        </w:rPr>
        <w:t xml:space="preserve">₹ </w:t>
      </w:r>
      <w:r w:rsidR="00D30400" w:rsidRPr="00953536">
        <w:rPr>
          <w:rFonts w:ascii="Times New Roman" w:hAnsi="Times New Roman" w:cs="Times New Roman"/>
          <w:sz w:val="28"/>
          <w:szCs w:val="28"/>
        </w:rPr>
        <w:t>31,05,031/- as sundry charges on account of supply being given at 11 kV against specified voltage of 66 kV is in order and is recoverable.  This court is in agreement with the findings of the forum relating to</w:t>
      </w:r>
      <w:r w:rsidR="00D30400">
        <w:rPr>
          <w:rFonts w:ascii="Times New Roman" w:hAnsi="Times New Roman" w:cs="Times New Roman"/>
          <w:sz w:val="28"/>
          <w:szCs w:val="28"/>
        </w:rPr>
        <w:t xml:space="preserve"> recovery of</w:t>
      </w:r>
      <w:r w:rsidR="00D30400" w:rsidRPr="00953536">
        <w:rPr>
          <w:rFonts w:ascii="Times New Roman" w:hAnsi="Times New Roman" w:cs="Times New Roman"/>
          <w:sz w:val="28"/>
          <w:szCs w:val="28"/>
        </w:rPr>
        <w:t xml:space="preserve"> Voltage Surcharge.</w:t>
      </w:r>
    </w:p>
    <w:p w:rsidR="00D30400" w:rsidRPr="00A323AF" w:rsidRDefault="00D30400" w:rsidP="00D30400">
      <w:pPr>
        <w:pStyle w:val="ListParagraph"/>
        <w:numPr>
          <w:ilvl w:val="0"/>
          <w:numId w:val="9"/>
        </w:numPr>
        <w:spacing w:line="480" w:lineRule="auto"/>
        <w:ind w:right="-2"/>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In compliance to the directions given</w:t>
      </w:r>
      <w:r w:rsidR="00264107" w:rsidRPr="00A323AF">
        <w:rPr>
          <w:rFonts w:ascii="Times New Roman" w:hAnsi="Times New Roman" w:cs="Times New Roman"/>
          <w:color w:val="000000" w:themeColor="text1"/>
          <w:sz w:val="28"/>
          <w:szCs w:val="28"/>
        </w:rPr>
        <w:t xml:space="preserve"> orally during</w:t>
      </w:r>
      <w:r w:rsidRPr="00A323AF">
        <w:rPr>
          <w:rFonts w:ascii="Times New Roman" w:hAnsi="Times New Roman" w:cs="Times New Roman"/>
          <w:color w:val="000000" w:themeColor="text1"/>
          <w:sz w:val="28"/>
          <w:szCs w:val="28"/>
        </w:rPr>
        <w:t xml:space="preserve"> the pro</w:t>
      </w:r>
      <w:r w:rsidR="00264107" w:rsidRPr="00A323AF">
        <w:rPr>
          <w:rFonts w:ascii="Times New Roman" w:hAnsi="Times New Roman" w:cs="Times New Roman"/>
          <w:color w:val="000000" w:themeColor="text1"/>
          <w:sz w:val="28"/>
          <w:szCs w:val="28"/>
        </w:rPr>
        <w:t xml:space="preserve">ceedings dated 09.07.2020 </w:t>
      </w:r>
      <w:r w:rsidRPr="00A323AF">
        <w:rPr>
          <w:rFonts w:ascii="Times New Roman" w:hAnsi="Times New Roman" w:cs="Times New Roman"/>
          <w:color w:val="000000" w:themeColor="text1"/>
          <w:sz w:val="28"/>
          <w:szCs w:val="28"/>
        </w:rPr>
        <w:t xml:space="preserve"> and also, vide e-mail of the same date, the Respondent, vide e-mail dated 11.07.2020, sent information regarding completion of LD system and period of levy of voltage surcharge, inter-alia, as under:</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The Appellant did not submit and sign the A &amp; A for feasibility clearance and also did not deposit the requisite ACD for the purpose.</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lastRenderedPageBreak/>
        <w:t>The internal LD system of the Appellant’s connection was complete as per letter no. 2007 dated 31.03.2020 of the Addl.S.E, DS Division, Zirakpur.</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No ACD amount was outstanding against the Appellant at the moment.</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The load applied for by the Appellant could not be taken over/accommodated by any nearby sub-station.</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The cost of feeding line will be</w:t>
      </w:r>
      <w:r w:rsidR="00696D59" w:rsidRPr="00A323AF">
        <w:rPr>
          <w:rFonts w:ascii="Times New Roman" w:hAnsi="Times New Roman" w:cs="Times New Roman"/>
          <w:color w:val="000000" w:themeColor="text1"/>
          <w:sz w:val="28"/>
          <w:szCs w:val="28"/>
        </w:rPr>
        <w:t xml:space="preserve"> recoverable as per Commercial </w:t>
      </w:r>
      <w:r w:rsidRPr="00A323AF">
        <w:rPr>
          <w:rFonts w:ascii="Times New Roman" w:hAnsi="Times New Roman" w:cs="Times New Roman"/>
          <w:color w:val="000000" w:themeColor="text1"/>
          <w:sz w:val="28"/>
          <w:szCs w:val="28"/>
        </w:rPr>
        <w:t xml:space="preserve"> Circular No. 23/2019.</w:t>
      </w:r>
    </w:p>
    <w:p w:rsidR="00D30400" w:rsidRPr="00A323AF" w:rsidRDefault="00D30400" w:rsidP="00D30400">
      <w:pPr>
        <w:pStyle w:val="ListParagraph"/>
        <w:numPr>
          <w:ilvl w:val="1"/>
          <w:numId w:val="10"/>
        </w:numPr>
        <w:spacing w:line="480" w:lineRule="auto"/>
        <w:ind w:right="-2" w:hanging="786"/>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 xml:space="preserve">The Appellant was charged voltage surcharge from 08/2017 to 07/2019 (at the rate of 10 % of the energy charges chargeable from it) amounting to </w:t>
      </w:r>
      <w:r w:rsidR="00D91EFC">
        <w:rPr>
          <w:rFonts w:ascii="Times New Roman" w:hAnsi="Times New Roman" w:cs="Times New Roman"/>
          <w:color w:val="000000" w:themeColor="text1"/>
          <w:sz w:val="28"/>
          <w:szCs w:val="28"/>
        </w:rPr>
        <w:t xml:space="preserve">                 </w:t>
      </w:r>
      <w:r w:rsidRPr="00A323AF">
        <w:rPr>
          <w:rFonts w:ascii="Times New Roman" w:hAnsi="Times New Roman" w:cs="Times New Roman"/>
          <w:color w:val="000000" w:themeColor="text1"/>
          <w:sz w:val="28"/>
          <w:szCs w:val="28"/>
        </w:rPr>
        <w:t>Rs. 31,05,031 as per notice vide letter no. 34151 dated 20.08.2019.</w:t>
      </w:r>
    </w:p>
    <w:p w:rsidR="00D30400" w:rsidRPr="00A323AF" w:rsidRDefault="00696D59" w:rsidP="0043524C">
      <w:pPr>
        <w:pStyle w:val="ListParagraph"/>
        <w:spacing w:line="480" w:lineRule="auto"/>
        <w:ind w:left="709" w:right="-2" w:firstLine="797"/>
        <w:jc w:val="both"/>
        <w:rPr>
          <w:rFonts w:ascii="Times New Roman" w:hAnsi="Times New Roman" w:cs="Times New Roman"/>
          <w:color w:val="000000" w:themeColor="text1"/>
          <w:sz w:val="28"/>
          <w:szCs w:val="28"/>
        </w:rPr>
      </w:pPr>
      <w:r w:rsidRPr="00A323AF">
        <w:rPr>
          <w:rFonts w:ascii="Times New Roman" w:hAnsi="Times New Roman" w:cs="Times New Roman"/>
          <w:color w:val="000000" w:themeColor="text1"/>
          <w:sz w:val="28"/>
          <w:szCs w:val="28"/>
        </w:rPr>
        <w:t xml:space="preserve">      T</w:t>
      </w:r>
      <w:r w:rsidR="00D30400" w:rsidRPr="00A323AF">
        <w:rPr>
          <w:rFonts w:ascii="Times New Roman" w:hAnsi="Times New Roman" w:cs="Times New Roman"/>
          <w:color w:val="000000" w:themeColor="text1"/>
          <w:sz w:val="28"/>
          <w:szCs w:val="28"/>
        </w:rPr>
        <w:t>he Respondent has incorrectly stated that the LD system of the Appellant’s conn</w:t>
      </w:r>
      <w:r w:rsidRPr="00A323AF">
        <w:rPr>
          <w:rFonts w:ascii="Times New Roman" w:hAnsi="Times New Roman" w:cs="Times New Roman"/>
          <w:color w:val="000000" w:themeColor="text1"/>
          <w:sz w:val="28"/>
          <w:szCs w:val="28"/>
        </w:rPr>
        <w:t xml:space="preserve">ection was complete. It was </w:t>
      </w:r>
      <w:r w:rsidR="00D30400" w:rsidRPr="00A323AF">
        <w:rPr>
          <w:rFonts w:ascii="Times New Roman" w:hAnsi="Times New Roman" w:cs="Times New Roman"/>
          <w:color w:val="000000" w:themeColor="text1"/>
          <w:sz w:val="28"/>
          <w:szCs w:val="28"/>
        </w:rPr>
        <w:t xml:space="preserve"> clear from the observation of the Forum that the LD system was not complete</w:t>
      </w:r>
      <w:r w:rsidR="009314D3" w:rsidRPr="00A323AF">
        <w:rPr>
          <w:rFonts w:ascii="Times New Roman" w:hAnsi="Times New Roman" w:cs="Times New Roman"/>
          <w:color w:val="000000" w:themeColor="text1"/>
          <w:sz w:val="28"/>
          <w:szCs w:val="28"/>
        </w:rPr>
        <w:t xml:space="preserve"> at the time of release of Partial Load</w:t>
      </w:r>
      <w:r w:rsidR="00D30400" w:rsidRPr="00A323AF">
        <w:rPr>
          <w:rFonts w:ascii="Times New Roman" w:hAnsi="Times New Roman" w:cs="Times New Roman"/>
          <w:color w:val="000000" w:themeColor="text1"/>
          <w:sz w:val="28"/>
          <w:szCs w:val="28"/>
        </w:rPr>
        <w:t xml:space="preserve"> and that the Appellant had not deposited the requisite </w:t>
      </w:r>
      <w:r w:rsidR="00BA6855" w:rsidRPr="00A323AF">
        <w:rPr>
          <w:rFonts w:ascii="Times New Roman" w:hAnsi="Times New Roman" w:cs="Times New Roman"/>
          <w:color w:val="000000" w:themeColor="text1"/>
          <w:sz w:val="28"/>
          <w:szCs w:val="28"/>
        </w:rPr>
        <w:t xml:space="preserve">Bank Guarantee </w:t>
      </w:r>
      <w:r w:rsidR="00D30400" w:rsidRPr="00A323AF">
        <w:rPr>
          <w:rFonts w:ascii="Times New Roman" w:hAnsi="Times New Roman" w:cs="Times New Roman"/>
          <w:color w:val="000000" w:themeColor="text1"/>
          <w:sz w:val="28"/>
          <w:szCs w:val="28"/>
        </w:rPr>
        <w:t xml:space="preserve"> equivalent to</w:t>
      </w:r>
      <w:r w:rsidRPr="00A323AF">
        <w:rPr>
          <w:rFonts w:ascii="Times New Roman" w:hAnsi="Times New Roman" w:cs="Times New Roman"/>
          <w:color w:val="000000" w:themeColor="text1"/>
          <w:sz w:val="28"/>
          <w:szCs w:val="28"/>
        </w:rPr>
        <w:t xml:space="preserve"> the</w:t>
      </w:r>
      <w:r w:rsidR="00BA6855" w:rsidRPr="00A323AF">
        <w:rPr>
          <w:rFonts w:ascii="Times New Roman" w:hAnsi="Times New Roman" w:cs="Times New Roman"/>
          <w:color w:val="000000" w:themeColor="text1"/>
          <w:sz w:val="28"/>
          <w:szCs w:val="28"/>
        </w:rPr>
        <w:t xml:space="preserve"> 150%</w:t>
      </w:r>
      <w:r w:rsidR="00024729">
        <w:rPr>
          <w:rFonts w:ascii="Times New Roman" w:hAnsi="Times New Roman" w:cs="Times New Roman"/>
          <w:color w:val="000000" w:themeColor="text1"/>
          <w:sz w:val="28"/>
          <w:szCs w:val="28"/>
        </w:rPr>
        <w:t xml:space="preserve"> cost of incomplete works</w:t>
      </w:r>
      <w:r w:rsidRPr="00A323AF">
        <w:rPr>
          <w:rFonts w:ascii="Times New Roman" w:hAnsi="Times New Roman" w:cs="Times New Roman"/>
          <w:color w:val="000000" w:themeColor="text1"/>
          <w:sz w:val="28"/>
          <w:szCs w:val="28"/>
        </w:rPr>
        <w:t>, thus</w:t>
      </w:r>
      <w:r w:rsidR="00D30400" w:rsidRPr="00A323AF">
        <w:rPr>
          <w:rFonts w:ascii="Times New Roman" w:hAnsi="Times New Roman" w:cs="Times New Roman"/>
          <w:color w:val="000000" w:themeColor="text1"/>
          <w:sz w:val="28"/>
          <w:szCs w:val="28"/>
        </w:rPr>
        <w:t xml:space="preserve"> not fulfilling the terms and conditions of the Revised NOC for release of the connection.</w:t>
      </w:r>
    </w:p>
    <w:p w:rsidR="00D30400" w:rsidRPr="00C017DB" w:rsidRDefault="00D30400" w:rsidP="00D30400">
      <w:pPr>
        <w:pStyle w:val="ListParagraph"/>
        <w:numPr>
          <w:ilvl w:val="0"/>
          <w:numId w:val="9"/>
        </w:numPr>
        <w:spacing w:line="480" w:lineRule="auto"/>
        <w:ind w:right="-2"/>
        <w:jc w:val="both"/>
        <w:rPr>
          <w:rFonts w:ascii="Times New Roman" w:hAnsi="Times New Roman" w:cs="Times New Roman"/>
          <w:sz w:val="28"/>
          <w:szCs w:val="28"/>
        </w:rPr>
      </w:pPr>
      <w:r w:rsidRPr="004F6A16">
        <w:rPr>
          <w:rFonts w:ascii="Times New Roman" w:hAnsi="Times New Roman" w:cs="Times New Roman"/>
          <w:bCs/>
          <w:sz w:val="28"/>
          <w:szCs w:val="28"/>
        </w:rPr>
        <w:lastRenderedPageBreak/>
        <w:t xml:space="preserve">The Appellant has, in the present Appeal prayed for </w:t>
      </w:r>
      <w:r w:rsidRPr="004F6A16">
        <w:rPr>
          <w:rFonts w:ascii="Times New Roman" w:hAnsi="Times New Roman" w:cs="Times New Roman"/>
          <w:bCs/>
          <w:iCs/>
          <w:sz w:val="28"/>
          <w:szCs w:val="28"/>
        </w:rPr>
        <w:t xml:space="preserve">allowing   </w:t>
      </w:r>
      <w:r w:rsidRPr="00CC5517">
        <w:rPr>
          <w:rFonts w:ascii="Times New Roman" w:hAnsi="Times New Roman" w:cs="Times New Roman"/>
          <w:bCs/>
          <w:iCs/>
          <w:sz w:val="28"/>
          <w:szCs w:val="28"/>
        </w:rPr>
        <w:t>Franchisee Rebate from the date of release of the connection and setting aside the recovery of rebate of ₹ 10,06,865/- already given.</w:t>
      </w:r>
    </w:p>
    <w:p w:rsidR="00D30400" w:rsidRPr="0090664F" w:rsidRDefault="00D30400" w:rsidP="00D30400">
      <w:pPr>
        <w:pStyle w:val="ListParagraph"/>
        <w:spacing w:line="480" w:lineRule="auto"/>
        <w:ind w:left="709" w:firstLine="731"/>
        <w:jc w:val="both"/>
        <w:rPr>
          <w:rFonts w:ascii="Times New Roman" w:hAnsi="Times New Roman" w:cs="Times New Roman"/>
          <w:color w:val="000000" w:themeColor="text1"/>
          <w:sz w:val="28"/>
          <w:szCs w:val="28"/>
        </w:rPr>
      </w:pPr>
      <w:r w:rsidRPr="0090664F">
        <w:rPr>
          <w:rFonts w:ascii="Times New Roman" w:hAnsi="Times New Roman" w:cs="Times New Roman"/>
          <w:bCs/>
          <w:iCs/>
          <w:color w:val="000000" w:themeColor="text1"/>
          <w:sz w:val="28"/>
          <w:szCs w:val="28"/>
        </w:rPr>
        <w:t>I find that the Forum, vide order dated 27.01.2020 decided that “</w:t>
      </w:r>
      <w:r w:rsidR="000C0BB2">
        <w:rPr>
          <w:rFonts w:ascii="Times New Roman" w:hAnsi="Times New Roman" w:cs="Times New Roman"/>
          <w:color w:val="000000" w:themeColor="text1"/>
          <w:sz w:val="28"/>
          <w:szCs w:val="28"/>
        </w:rPr>
        <w:t>the Franchisee</w:t>
      </w:r>
      <w:r w:rsidRPr="0090664F">
        <w:rPr>
          <w:rFonts w:ascii="Times New Roman" w:hAnsi="Times New Roman" w:cs="Times New Roman"/>
          <w:color w:val="000000" w:themeColor="text1"/>
          <w:sz w:val="28"/>
          <w:szCs w:val="28"/>
        </w:rPr>
        <w:t xml:space="preserve"> Rebate be given to the petitioner once the compliance of all the terms and conditions of the Distribution Franchisee Agreement is made by the petitioner.”</w:t>
      </w:r>
    </w:p>
    <w:p w:rsidR="00D30400" w:rsidRPr="00CC5517" w:rsidRDefault="00D30400" w:rsidP="00D30400">
      <w:pPr>
        <w:pStyle w:val="ListParagraph"/>
        <w:spacing w:line="480" w:lineRule="auto"/>
        <w:ind w:right="-2"/>
        <w:jc w:val="both"/>
        <w:rPr>
          <w:rFonts w:ascii="Times New Roman" w:hAnsi="Times New Roman" w:cs="Times New Roman"/>
          <w:sz w:val="28"/>
          <w:szCs w:val="28"/>
        </w:rPr>
      </w:pPr>
      <w:r w:rsidRPr="0090664F">
        <w:rPr>
          <w:rFonts w:ascii="Times New Roman" w:hAnsi="Times New Roman" w:cs="Times New Roman"/>
          <w:bCs/>
          <w:iCs/>
          <w:color w:val="000000" w:themeColor="text1"/>
          <w:sz w:val="28"/>
          <w:szCs w:val="28"/>
        </w:rPr>
        <w:tab/>
        <w:t>I observe that though it is correct that the Appellant (Franchisee) is to ensure compliance of the terms and conditions of Distribution Franchisee Agreement signed by it with the licensee (PSPCL), it will be worthwhile to peruse</w:t>
      </w:r>
      <w:r w:rsidRPr="0090664F">
        <w:rPr>
          <w:rFonts w:ascii="Times New Roman" w:hAnsi="Times New Roman" w:cs="Times New Roman"/>
          <w:bCs/>
          <w:color w:val="000000" w:themeColor="text1"/>
          <w:sz w:val="28"/>
          <w:szCs w:val="28"/>
        </w:rPr>
        <w:t xml:space="preserve"> Clause 19 </w:t>
      </w:r>
      <w:r w:rsidRPr="00CC5517">
        <w:rPr>
          <w:rFonts w:ascii="Times New Roman" w:hAnsi="Times New Roman" w:cs="Times New Roman"/>
          <w:bCs/>
          <w:sz w:val="28"/>
          <w:szCs w:val="28"/>
        </w:rPr>
        <w:t>of</w:t>
      </w:r>
      <w:r w:rsidR="00696D59">
        <w:rPr>
          <w:rFonts w:ascii="Times New Roman" w:hAnsi="Times New Roman" w:cs="Times New Roman"/>
          <w:bCs/>
          <w:sz w:val="28"/>
          <w:szCs w:val="28"/>
        </w:rPr>
        <w:t xml:space="preserve"> Distribution</w:t>
      </w:r>
      <w:r w:rsidRPr="00CC5517">
        <w:rPr>
          <w:rFonts w:ascii="Times New Roman" w:hAnsi="Times New Roman" w:cs="Times New Roman"/>
          <w:bCs/>
          <w:sz w:val="28"/>
          <w:szCs w:val="28"/>
        </w:rPr>
        <w:t xml:space="preserve"> Franchisee Agreement dated 06.09.2018 which reads as under:</w:t>
      </w:r>
    </w:p>
    <w:p w:rsidR="00D30400" w:rsidRPr="00D30400" w:rsidRDefault="002A1BFB" w:rsidP="00D30400">
      <w:pPr>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w:t>
      </w:r>
      <w:r w:rsidR="00D30400" w:rsidRPr="0098364D">
        <w:rPr>
          <w:rFonts w:ascii="Times New Roman" w:hAnsi="Times New Roman" w:cs="Times New Roman"/>
          <w:bCs/>
          <w:sz w:val="28"/>
          <w:szCs w:val="28"/>
        </w:rPr>
        <w:t>In case of any dispute between PSPCL and Distribution Franchisee, matter shall first attempted to be resolved by means of mutual negotiation and amicable resolution and upon failure of such amicable resolution within a period of 30 days, all such disputes and difference</w:t>
      </w:r>
      <w:r w:rsidR="00D30400">
        <w:rPr>
          <w:rFonts w:ascii="Times New Roman" w:hAnsi="Times New Roman" w:cs="Times New Roman"/>
          <w:bCs/>
          <w:sz w:val="28"/>
          <w:szCs w:val="28"/>
        </w:rPr>
        <w:t>s</w:t>
      </w:r>
      <w:r w:rsidR="00D30400" w:rsidRPr="0098364D">
        <w:rPr>
          <w:rFonts w:ascii="Times New Roman" w:hAnsi="Times New Roman" w:cs="Times New Roman"/>
          <w:bCs/>
          <w:sz w:val="28"/>
          <w:szCs w:val="28"/>
        </w:rPr>
        <w:t xml:space="preserve"> shall be adjudicated by means of Arbitration by a sole </w:t>
      </w:r>
      <w:r w:rsidR="00D30400" w:rsidRPr="0098364D">
        <w:rPr>
          <w:rFonts w:ascii="Times New Roman" w:hAnsi="Times New Roman" w:cs="Times New Roman"/>
          <w:bCs/>
          <w:sz w:val="28"/>
          <w:szCs w:val="28"/>
        </w:rPr>
        <w:lastRenderedPageBreak/>
        <w:t>arbitrator to be mutually agreed to by the parties. The Arbitration proceedings shall be g</w:t>
      </w:r>
      <w:r w:rsidR="00696D59">
        <w:rPr>
          <w:rFonts w:ascii="Times New Roman" w:hAnsi="Times New Roman" w:cs="Times New Roman"/>
          <w:bCs/>
          <w:sz w:val="28"/>
          <w:szCs w:val="28"/>
        </w:rPr>
        <w:t>overned by the Arbitration and C</w:t>
      </w:r>
      <w:r w:rsidR="00D30400" w:rsidRPr="0098364D">
        <w:rPr>
          <w:rFonts w:ascii="Times New Roman" w:hAnsi="Times New Roman" w:cs="Times New Roman"/>
          <w:bCs/>
          <w:sz w:val="28"/>
          <w:szCs w:val="28"/>
        </w:rPr>
        <w:t>onciliation Act, 1996. The place of arbitration shall be Chandigarh/Patiala and the language of arbitration shall be English.</w:t>
      </w:r>
      <w:r w:rsidR="00D30400">
        <w:rPr>
          <w:rFonts w:ascii="Times New Roman" w:hAnsi="Times New Roman" w:cs="Times New Roman"/>
          <w:bCs/>
          <w:sz w:val="28"/>
          <w:szCs w:val="28"/>
        </w:rPr>
        <w:t>”</w:t>
      </w:r>
    </w:p>
    <w:p w:rsidR="00F3154A" w:rsidRDefault="004B0E70" w:rsidP="0098364D">
      <w:pPr>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In view of the above, t</w:t>
      </w:r>
      <w:r w:rsidR="007970B9">
        <w:rPr>
          <w:rFonts w:ascii="Times New Roman" w:hAnsi="Times New Roman" w:cs="Times New Roman"/>
          <w:bCs/>
          <w:sz w:val="28"/>
          <w:szCs w:val="28"/>
        </w:rPr>
        <w:t>he Respondent</w:t>
      </w:r>
      <w:r w:rsidR="005876B2">
        <w:rPr>
          <w:rFonts w:ascii="Times New Roman" w:hAnsi="Times New Roman" w:cs="Times New Roman"/>
          <w:bCs/>
          <w:sz w:val="28"/>
          <w:szCs w:val="28"/>
        </w:rPr>
        <w:t xml:space="preserve"> and the Appellant</w:t>
      </w:r>
      <w:r w:rsidR="00696D59">
        <w:rPr>
          <w:rFonts w:ascii="Times New Roman" w:hAnsi="Times New Roman" w:cs="Times New Roman"/>
          <w:bCs/>
          <w:sz w:val="28"/>
          <w:szCs w:val="28"/>
        </w:rPr>
        <w:t xml:space="preserve"> are</w:t>
      </w:r>
      <w:r w:rsidR="001977C8">
        <w:rPr>
          <w:rFonts w:ascii="Times New Roman" w:hAnsi="Times New Roman" w:cs="Times New Roman"/>
          <w:bCs/>
          <w:sz w:val="28"/>
          <w:szCs w:val="28"/>
        </w:rPr>
        <w:t xml:space="preserve"> </w:t>
      </w:r>
      <w:r w:rsidR="005C2159">
        <w:rPr>
          <w:rFonts w:ascii="Times New Roman" w:hAnsi="Times New Roman" w:cs="Times New Roman"/>
          <w:bCs/>
          <w:sz w:val="28"/>
          <w:szCs w:val="28"/>
        </w:rPr>
        <w:t>required to</w:t>
      </w:r>
      <w:r w:rsidR="0098364D" w:rsidRPr="0098364D">
        <w:rPr>
          <w:rFonts w:ascii="Times New Roman" w:hAnsi="Times New Roman" w:cs="Times New Roman"/>
          <w:bCs/>
          <w:sz w:val="28"/>
          <w:szCs w:val="28"/>
        </w:rPr>
        <w:t xml:space="preserve"> take </w:t>
      </w:r>
      <w:r w:rsidR="00C05497">
        <w:rPr>
          <w:rFonts w:ascii="Times New Roman" w:hAnsi="Times New Roman" w:cs="Times New Roman"/>
          <w:bCs/>
          <w:sz w:val="28"/>
          <w:szCs w:val="28"/>
        </w:rPr>
        <w:t>action as per above p</w:t>
      </w:r>
      <w:r w:rsidR="003035CB">
        <w:rPr>
          <w:rFonts w:ascii="Times New Roman" w:hAnsi="Times New Roman" w:cs="Times New Roman"/>
          <w:bCs/>
          <w:sz w:val="28"/>
          <w:szCs w:val="28"/>
        </w:rPr>
        <w:t>rovision in the Distribution Fra</w:t>
      </w:r>
      <w:r w:rsidR="00C05497">
        <w:rPr>
          <w:rFonts w:ascii="Times New Roman" w:hAnsi="Times New Roman" w:cs="Times New Roman"/>
          <w:bCs/>
          <w:sz w:val="28"/>
          <w:szCs w:val="28"/>
        </w:rPr>
        <w:t>nchisee Agreement dated 06.</w:t>
      </w:r>
      <w:r w:rsidR="007970B9">
        <w:rPr>
          <w:rFonts w:ascii="Times New Roman" w:hAnsi="Times New Roman" w:cs="Times New Roman"/>
          <w:bCs/>
          <w:sz w:val="28"/>
          <w:szCs w:val="28"/>
        </w:rPr>
        <w:t>09.2018 to resolve the issue of</w:t>
      </w:r>
      <w:r w:rsidR="00C05497">
        <w:rPr>
          <w:rFonts w:ascii="Times New Roman" w:hAnsi="Times New Roman" w:cs="Times New Roman"/>
          <w:bCs/>
          <w:sz w:val="28"/>
          <w:szCs w:val="28"/>
        </w:rPr>
        <w:t xml:space="preserve"> rebate amounting to </w:t>
      </w:r>
      <w:r w:rsidR="00736723" w:rsidRPr="00CC5517">
        <w:rPr>
          <w:rFonts w:ascii="Times New Roman" w:hAnsi="Times New Roman" w:cs="Times New Roman"/>
          <w:bCs/>
          <w:iCs/>
          <w:sz w:val="28"/>
          <w:szCs w:val="28"/>
        </w:rPr>
        <w:t>₹</w:t>
      </w:r>
      <w:r w:rsidR="00C05497">
        <w:rPr>
          <w:rFonts w:ascii="Times New Roman" w:hAnsi="Times New Roman" w:cs="Times New Roman"/>
          <w:bCs/>
          <w:sz w:val="28"/>
          <w:szCs w:val="28"/>
        </w:rPr>
        <w:t xml:space="preserve"> 10,06,865/-.</w:t>
      </w:r>
    </w:p>
    <w:p w:rsidR="003E51AF" w:rsidRPr="00EA4FF4" w:rsidRDefault="003E51AF" w:rsidP="0098364D">
      <w:pPr>
        <w:spacing w:line="480" w:lineRule="auto"/>
        <w:ind w:left="720" w:firstLine="720"/>
        <w:jc w:val="both"/>
        <w:rPr>
          <w:rFonts w:ascii="Times New Roman" w:hAnsi="Times New Roman" w:cs="Times New Roman"/>
          <w:bCs/>
          <w:color w:val="000000" w:themeColor="text1"/>
          <w:sz w:val="28"/>
          <w:szCs w:val="28"/>
        </w:rPr>
      </w:pPr>
      <w:r>
        <w:rPr>
          <w:rFonts w:ascii="Times New Roman" w:hAnsi="Times New Roman" w:cs="Times New Roman"/>
          <w:bCs/>
          <w:sz w:val="28"/>
          <w:szCs w:val="28"/>
        </w:rPr>
        <w:t>From the above</w:t>
      </w:r>
      <w:r w:rsidR="00C05497">
        <w:rPr>
          <w:rFonts w:ascii="Times New Roman" w:hAnsi="Times New Roman" w:cs="Times New Roman"/>
          <w:bCs/>
          <w:sz w:val="28"/>
          <w:szCs w:val="28"/>
        </w:rPr>
        <w:t>,</w:t>
      </w:r>
      <w:r>
        <w:rPr>
          <w:rFonts w:ascii="Times New Roman" w:hAnsi="Times New Roman" w:cs="Times New Roman"/>
          <w:bCs/>
          <w:sz w:val="28"/>
          <w:szCs w:val="28"/>
        </w:rPr>
        <w:t xml:space="preserve"> it is evident that the prayer of the Appellant in this regard does not come </w:t>
      </w:r>
      <w:r w:rsidR="001B3A96">
        <w:rPr>
          <w:rFonts w:ascii="Times New Roman" w:hAnsi="Times New Roman" w:cs="Times New Roman"/>
          <w:bCs/>
          <w:sz w:val="28"/>
          <w:szCs w:val="28"/>
        </w:rPr>
        <w:t>within</w:t>
      </w:r>
      <w:r w:rsidR="00E2091E">
        <w:rPr>
          <w:rFonts w:ascii="Times New Roman" w:hAnsi="Times New Roman" w:cs="Times New Roman"/>
          <w:bCs/>
          <w:sz w:val="28"/>
          <w:szCs w:val="28"/>
        </w:rPr>
        <w:t xml:space="preserve"> </w:t>
      </w:r>
      <w:r w:rsidR="00F645C7">
        <w:rPr>
          <w:rFonts w:ascii="Times New Roman" w:hAnsi="Times New Roman" w:cs="Times New Roman"/>
          <w:bCs/>
          <w:sz w:val="28"/>
          <w:szCs w:val="28"/>
        </w:rPr>
        <w:t>t</w:t>
      </w:r>
      <w:r>
        <w:rPr>
          <w:rFonts w:ascii="Times New Roman" w:hAnsi="Times New Roman" w:cs="Times New Roman"/>
          <w:bCs/>
          <w:sz w:val="28"/>
          <w:szCs w:val="28"/>
        </w:rPr>
        <w:t xml:space="preserve">he </w:t>
      </w:r>
      <w:r w:rsidR="0049747A" w:rsidRPr="00EA4FF4">
        <w:rPr>
          <w:rFonts w:ascii="Times New Roman" w:hAnsi="Times New Roman" w:cs="Times New Roman"/>
          <w:bCs/>
          <w:color w:val="000000" w:themeColor="text1"/>
          <w:sz w:val="28"/>
          <w:szCs w:val="28"/>
        </w:rPr>
        <w:t>pur</w:t>
      </w:r>
      <w:r w:rsidR="002E2817" w:rsidRPr="00EA4FF4">
        <w:rPr>
          <w:rFonts w:ascii="Times New Roman" w:hAnsi="Times New Roman" w:cs="Times New Roman"/>
          <w:bCs/>
          <w:color w:val="000000" w:themeColor="text1"/>
          <w:sz w:val="28"/>
          <w:szCs w:val="28"/>
        </w:rPr>
        <w:t>view</w:t>
      </w:r>
      <w:r w:rsidR="002E2817">
        <w:rPr>
          <w:rFonts w:ascii="Times New Roman" w:hAnsi="Times New Roman" w:cs="Times New Roman"/>
          <w:bCs/>
          <w:sz w:val="28"/>
          <w:szCs w:val="28"/>
        </w:rPr>
        <w:t xml:space="preserve"> of this Court</w:t>
      </w:r>
      <w:r w:rsidR="005876B2">
        <w:rPr>
          <w:rFonts w:ascii="Times New Roman" w:hAnsi="Times New Roman" w:cs="Times New Roman"/>
          <w:bCs/>
          <w:color w:val="000000" w:themeColor="text1"/>
          <w:sz w:val="28"/>
          <w:szCs w:val="28"/>
        </w:rPr>
        <w:t>.</w:t>
      </w:r>
      <w:r w:rsidR="002E2817" w:rsidRPr="00EA4FF4">
        <w:rPr>
          <w:rFonts w:ascii="Times New Roman" w:hAnsi="Times New Roman" w:cs="Times New Roman"/>
          <w:bCs/>
          <w:color w:val="000000" w:themeColor="text1"/>
          <w:sz w:val="28"/>
          <w:szCs w:val="28"/>
        </w:rPr>
        <w:t xml:space="preserve"> </w:t>
      </w:r>
      <w:r w:rsidR="005876B2">
        <w:rPr>
          <w:rFonts w:ascii="Times New Roman" w:hAnsi="Times New Roman" w:cs="Times New Roman"/>
          <w:bCs/>
          <w:color w:val="000000" w:themeColor="text1"/>
          <w:sz w:val="28"/>
          <w:szCs w:val="28"/>
        </w:rPr>
        <w:t>H</w:t>
      </w:r>
      <w:r w:rsidR="002E2817" w:rsidRPr="00EA4FF4">
        <w:rPr>
          <w:rFonts w:ascii="Times New Roman" w:hAnsi="Times New Roman" w:cs="Times New Roman"/>
          <w:bCs/>
          <w:color w:val="000000" w:themeColor="text1"/>
          <w:sz w:val="28"/>
          <w:szCs w:val="28"/>
        </w:rPr>
        <w:t>ence</w:t>
      </w:r>
      <w:r w:rsidR="003566FA">
        <w:rPr>
          <w:rFonts w:ascii="Times New Roman" w:hAnsi="Times New Roman" w:cs="Times New Roman"/>
          <w:bCs/>
          <w:color w:val="000000" w:themeColor="text1"/>
          <w:sz w:val="28"/>
          <w:szCs w:val="28"/>
        </w:rPr>
        <w:t>,</w:t>
      </w:r>
      <w:r w:rsidR="005876B2">
        <w:rPr>
          <w:rFonts w:ascii="Times New Roman" w:hAnsi="Times New Roman" w:cs="Times New Roman"/>
          <w:bCs/>
          <w:color w:val="000000" w:themeColor="text1"/>
          <w:sz w:val="28"/>
          <w:szCs w:val="28"/>
        </w:rPr>
        <w:t xml:space="preserve"> it is</w:t>
      </w:r>
      <w:r w:rsidR="002E2817" w:rsidRPr="00EA4FF4">
        <w:rPr>
          <w:rFonts w:ascii="Times New Roman" w:hAnsi="Times New Roman" w:cs="Times New Roman"/>
          <w:bCs/>
          <w:color w:val="000000" w:themeColor="text1"/>
          <w:sz w:val="28"/>
          <w:szCs w:val="28"/>
        </w:rPr>
        <w:t xml:space="preserve"> not maintainable in this Court.</w:t>
      </w:r>
    </w:p>
    <w:p w:rsidR="000F3ED5" w:rsidRPr="00B77176" w:rsidRDefault="000F3ED5" w:rsidP="000F3ED5">
      <w:pPr>
        <w:spacing w:line="480" w:lineRule="auto"/>
        <w:ind w:left="720" w:firstLine="720"/>
        <w:jc w:val="both"/>
        <w:rPr>
          <w:rFonts w:ascii="Times New Roman" w:hAnsi="Times New Roman" w:cs="Times New Roman"/>
          <w:bCs/>
          <w:color w:val="000000" w:themeColor="text1"/>
          <w:sz w:val="28"/>
          <w:szCs w:val="28"/>
        </w:rPr>
      </w:pPr>
      <w:r w:rsidRPr="00B77176">
        <w:rPr>
          <w:rFonts w:ascii="Times New Roman" w:hAnsi="Times New Roman" w:cs="Times New Roman"/>
          <w:bCs/>
          <w:color w:val="000000" w:themeColor="text1"/>
          <w:sz w:val="28"/>
          <w:szCs w:val="28"/>
        </w:rPr>
        <w:t>From the above analysis, it is concluded that</w:t>
      </w:r>
      <w:r w:rsidR="00954324" w:rsidRPr="00B77176">
        <w:rPr>
          <w:rFonts w:ascii="Times New Roman" w:hAnsi="Times New Roman" w:cs="Times New Roman"/>
          <w:bCs/>
          <w:color w:val="000000" w:themeColor="text1"/>
          <w:sz w:val="28"/>
          <w:szCs w:val="28"/>
        </w:rPr>
        <w:t>:</w:t>
      </w:r>
    </w:p>
    <w:p w:rsidR="00954324" w:rsidRPr="00B77176" w:rsidRDefault="003566FA" w:rsidP="00AA1C17">
      <w:pPr>
        <w:spacing w:line="480" w:lineRule="auto"/>
        <w:ind w:left="1440" w:hanging="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w:t>
      </w:r>
      <w:r w:rsidR="00592078" w:rsidRPr="00B77176">
        <w:rPr>
          <w:rFonts w:ascii="Times New Roman" w:hAnsi="Times New Roman" w:cs="Times New Roman"/>
          <w:bCs/>
          <w:color w:val="000000" w:themeColor="text1"/>
          <w:sz w:val="28"/>
          <w:szCs w:val="28"/>
        </w:rPr>
        <w:tab/>
      </w:r>
      <w:r w:rsidR="00D129FF" w:rsidRPr="00B77176">
        <w:rPr>
          <w:rFonts w:ascii="Times New Roman" w:hAnsi="Times New Roman" w:cs="Times New Roman"/>
          <w:bCs/>
          <w:color w:val="000000" w:themeColor="text1"/>
          <w:sz w:val="28"/>
          <w:szCs w:val="28"/>
        </w:rPr>
        <w:t>The Appellant defaulted in complying with</w:t>
      </w:r>
      <w:r w:rsidR="00947312" w:rsidRPr="00B77176">
        <w:rPr>
          <w:rFonts w:ascii="Times New Roman" w:hAnsi="Times New Roman" w:cs="Times New Roman"/>
          <w:bCs/>
          <w:color w:val="000000" w:themeColor="text1"/>
          <w:sz w:val="28"/>
          <w:szCs w:val="28"/>
        </w:rPr>
        <w:t xml:space="preserve"> terms and conditions of the Revised NOC issued by CE/Commercial, PSPCL</w:t>
      </w:r>
      <w:r w:rsidR="00A55BDE" w:rsidRPr="00B77176">
        <w:rPr>
          <w:rFonts w:ascii="Times New Roman" w:hAnsi="Times New Roman" w:cs="Times New Roman"/>
          <w:bCs/>
          <w:color w:val="000000" w:themeColor="text1"/>
          <w:sz w:val="28"/>
          <w:szCs w:val="28"/>
        </w:rPr>
        <w:t xml:space="preserve"> and also the provisions of Supply Code Regulations/Tariff Orders issued by the PSERC</w:t>
      </w:r>
      <w:r w:rsidR="00ED2DAF" w:rsidRPr="00B77176">
        <w:rPr>
          <w:rFonts w:ascii="Times New Roman" w:hAnsi="Times New Roman" w:cs="Times New Roman"/>
          <w:bCs/>
          <w:color w:val="000000" w:themeColor="text1"/>
          <w:sz w:val="28"/>
          <w:szCs w:val="28"/>
        </w:rPr>
        <w:t xml:space="preserve"> from time to time. </w:t>
      </w:r>
      <w:r w:rsidR="00C4098F" w:rsidRPr="00B77176">
        <w:rPr>
          <w:rFonts w:ascii="Times New Roman" w:hAnsi="Times New Roman" w:cs="Times New Roman"/>
          <w:bCs/>
          <w:color w:val="000000" w:themeColor="text1"/>
          <w:sz w:val="28"/>
          <w:szCs w:val="28"/>
        </w:rPr>
        <w:t xml:space="preserve">The Appellant </w:t>
      </w:r>
      <w:r w:rsidR="00AD4385">
        <w:rPr>
          <w:rFonts w:ascii="Times New Roman" w:hAnsi="Times New Roman" w:cs="Times New Roman"/>
          <w:bCs/>
          <w:color w:val="000000" w:themeColor="text1"/>
          <w:sz w:val="28"/>
          <w:szCs w:val="28"/>
        </w:rPr>
        <w:t xml:space="preserve">did not also </w:t>
      </w:r>
      <w:r w:rsidR="00280326">
        <w:rPr>
          <w:rFonts w:ascii="Times New Roman" w:hAnsi="Times New Roman" w:cs="Times New Roman"/>
          <w:bCs/>
          <w:color w:val="000000" w:themeColor="text1"/>
          <w:sz w:val="28"/>
          <w:szCs w:val="28"/>
        </w:rPr>
        <w:t>deposit the Bank Guarantee equivalent</w:t>
      </w:r>
      <w:r w:rsidR="00C4098F" w:rsidRPr="00B77176">
        <w:rPr>
          <w:rFonts w:ascii="Times New Roman" w:hAnsi="Times New Roman" w:cs="Times New Roman"/>
          <w:bCs/>
          <w:color w:val="000000" w:themeColor="text1"/>
          <w:sz w:val="28"/>
          <w:szCs w:val="28"/>
        </w:rPr>
        <w:t xml:space="preserve"> to 150 % </w:t>
      </w:r>
      <w:r w:rsidR="00280326">
        <w:rPr>
          <w:rFonts w:ascii="Times New Roman" w:hAnsi="Times New Roman" w:cs="Times New Roman"/>
          <w:bCs/>
          <w:color w:val="000000" w:themeColor="text1"/>
          <w:sz w:val="28"/>
          <w:szCs w:val="28"/>
        </w:rPr>
        <w:t>of</w:t>
      </w:r>
      <w:r w:rsidR="003A2B22">
        <w:rPr>
          <w:rFonts w:ascii="Times New Roman" w:hAnsi="Times New Roman" w:cs="Times New Roman"/>
          <w:bCs/>
          <w:color w:val="000000" w:themeColor="text1"/>
          <w:sz w:val="28"/>
          <w:szCs w:val="28"/>
        </w:rPr>
        <w:t xml:space="preserve"> </w:t>
      </w:r>
      <w:r w:rsidR="00C4098F" w:rsidRPr="00B77176">
        <w:rPr>
          <w:rFonts w:ascii="Times New Roman" w:hAnsi="Times New Roman" w:cs="Times New Roman"/>
          <w:bCs/>
          <w:color w:val="000000" w:themeColor="text1"/>
          <w:sz w:val="28"/>
          <w:szCs w:val="28"/>
        </w:rPr>
        <w:t xml:space="preserve">the cost of </w:t>
      </w:r>
      <w:r w:rsidR="005F667B" w:rsidRPr="00B77176">
        <w:rPr>
          <w:rFonts w:ascii="Times New Roman" w:hAnsi="Times New Roman" w:cs="Times New Roman"/>
          <w:bCs/>
          <w:color w:val="000000" w:themeColor="text1"/>
          <w:sz w:val="28"/>
          <w:szCs w:val="28"/>
        </w:rPr>
        <w:t>incomplete works</w:t>
      </w:r>
      <w:r w:rsidR="00666D4F">
        <w:rPr>
          <w:rFonts w:ascii="Times New Roman" w:hAnsi="Times New Roman" w:cs="Times New Roman"/>
          <w:bCs/>
          <w:color w:val="000000" w:themeColor="text1"/>
          <w:sz w:val="28"/>
          <w:szCs w:val="28"/>
        </w:rPr>
        <w:t>.</w:t>
      </w:r>
      <w:r w:rsidR="00C36189">
        <w:rPr>
          <w:rFonts w:ascii="Times New Roman" w:hAnsi="Times New Roman" w:cs="Times New Roman"/>
          <w:bCs/>
          <w:color w:val="000000" w:themeColor="text1"/>
          <w:sz w:val="28"/>
          <w:szCs w:val="28"/>
        </w:rPr>
        <w:t xml:space="preserve"> </w:t>
      </w:r>
      <w:r w:rsidR="00240F6B">
        <w:rPr>
          <w:rFonts w:ascii="Times New Roman" w:hAnsi="Times New Roman" w:cs="Times New Roman"/>
          <w:bCs/>
          <w:color w:val="000000" w:themeColor="text1"/>
          <w:sz w:val="28"/>
          <w:szCs w:val="28"/>
        </w:rPr>
        <w:t xml:space="preserve">In this process, the </w:t>
      </w:r>
      <w:r w:rsidR="00240F6B">
        <w:rPr>
          <w:rFonts w:ascii="Times New Roman" w:hAnsi="Times New Roman" w:cs="Times New Roman"/>
          <w:bCs/>
          <w:color w:val="000000" w:themeColor="text1"/>
          <w:sz w:val="28"/>
          <w:szCs w:val="28"/>
        </w:rPr>
        <w:lastRenderedPageBreak/>
        <w:t>Appellant gained substantiall</w:t>
      </w:r>
      <w:r w:rsidR="00044C4A">
        <w:rPr>
          <w:rFonts w:ascii="Times New Roman" w:hAnsi="Times New Roman" w:cs="Times New Roman"/>
          <w:bCs/>
          <w:color w:val="000000" w:themeColor="text1"/>
          <w:sz w:val="28"/>
          <w:szCs w:val="28"/>
        </w:rPr>
        <w:t>y at the cost of the Respondent (</w:t>
      </w:r>
      <w:r w:rsidR="00240F6B">
        <w:rPr>
          <w:rFonts w:ascii="Times New Roman" w:hAnsi="Times New Roman" w:cs="Times New Roman"/>
          <w:bCs/>
          <w:color w:val="000000" w:themeColor="text1"/>
          <w:sz w:val="28"/>
          <w:szCs w:val="28"/>
        </w:rPr>
        <w:t>PSPCL</w:t>
      </w:r>
      <w:r w:rsidR="00044C4A">
        <w:rPr>
          <w:rFonts w:ascii="Times New Roman" w:hAnsi="Times New Roman" w:cs="Times New Roman"/>
          <w:bCs/>
          <w:color w:val="000000" w:themeColor="text1"/>
          <w:sz w:val="28"/>
          <w:szCs w:val="28"/>
        </w:rPr>
        <w:t>)</w:t>
      </w:r>
      <w:r w:rsidR="00240F6B">
        <w:rPr>
          <w:rFonts w:ascii="Times New Roman" w:hAnsi="Times New Roman" w:cs="Times New Roman"/>
          <w:bCs/>
          <w:color w:val="000000" w:themeColor="text1"/>
          <w:sz w:val="28"/>
          <w:szCs w:val="28"/>
        </w:rPr>
        <w:t xml:space="preserve">. </w:t>
      </w:r>
      <w:r w:rsidR="00696D59" w:rsidRPr="00B77176">
        <w:rPr>
          <w:rFonts w:ascii="Times New Roman" w:hAnsi="Times New Roman" w:cs="Times New Roman"/>
          <w:bCs/>
          <w:color w:val="000000" w:themeColor="text1"/>
          <w:sz w:val="28"/>
          <w:szCs w:val="28"/>
        </w:rPr>
        <w:t>T</w:t>
      </w:r>
      <w:r w:rsidR="00606DAB" w:rsidRPr="00B77176">
        <w:rPr>
          <w:rFonts w:ascii="Times New Roman" w:hAnsi="Times New Roman" w:cs="Times New Roman"/>
          <w:bCs/>
          <w:color w:val="000000" w:themeColor="text1"/>
          <w:sz w:val="28"/>
          <w:szCs w:val="28"/>
        </w:rPr>
        <w:t xml:space="preserve">he Forum correctly decided that </w:t>
      </w:r>
      <w:r w:rsidR="00606DAB" w:rsidRPr="00B77176">
        <w:rPr>
          <w:rFonts w:ascii="Times New Roman" w:hAnsi="Times New Roman" w:cs="Times New Roman"/>
          <w:color w:val="000000" w:themeColor="text1"/>
          <w:sz w:val="28"/>
          <w:szCs w:val="28"/>
        </w:rPr>
        <w:t>l</w:t>
      </w:r>
      <w:r w:rsidR="005C7389" w:rsidRPr="00B77176">
        <w:rPr>
          <w:rFonts w:ascii="Times New Roman" w:hAnsi="Times New Roman" w:cs="Times New Roman"/>
          <w:color w:val="000000" w:themeColor="text1"/>
          <w:sz w:val="28"/>
          <w:szCs w:val="28"/>
        </w:rPr>
        <w:t>evy of vo</w:t>
      </w:r>
      <w:r w:rsidR="001D19E0">
        <w:rPr>
          <w:rFonts w:ascii="Times New Roman" w:hAnsi="Times New Roman" w:cs="Times New Roman"/>
          <w:color w:val="000000" w:themeColor="text1"/>
          <w:sz w:val="28"/>
          <w:szCs w:val="28"/>
        </w:rPr>
        <w:t xml:space="preserve">ltage surcharge amounting to                 </w:t>
      </w:r>
      <w:r w:rsidR="001D19E0" w:rsidRPr="00CC5517">
        <w:rPr>
          <w:rFonts w:ascii="Times New Roman" w:hAnsi="Times New Roman" w:cs="Times New Roman"/>
          <w:bCs/>
          <w:iCs/>
          <w:sz w:val="28"/>
          <w:szCs w:val="28"/>
        </w:rPr>
        <w:t>₹</w:t>
      </w:r>
      <w:r w:rsidR="005C7389" w:rsidRPr="00B77176">
        <w:rPr>
          <w:rFonts w:ascii="Times New Roman" w:hAnsi="Times New Roman" w:cs="Times New Roman"/>
          <w:color w:val="000000" w:themeColor="text1"/>
          <w:sz w:val="28"/>
          <w:szCs w:val="28"/>
        </w:rPr>
        <w:t xml:space="preserve"> 31,05,031/- charged in the bill of 03/2019 on account of supply being given at 11 kV agai</w:t>
      </w:r>
      <w:r w:rsidR="005460E6" w:rsidRPr="00B77176">
        <w:rPr>
          <w:rFonts w:ascii="Times New Roman" w:hAnsi="Times New Roman" w:cs="Times New Roman"/>
          <w:color w:val="000000" w:themeColor="text1"/>
          <w:sz w:val="28"/>
          <w:szCs w:val="28"/>
        </w:rPr>
        <w:t xml:space="preserve">nst specified voltage of 66 kV was in order and </w:t>
      </w:r>
      <w:r w:rsidR="005C7389" w:rsidRPr="00B77176">
        <w:rPr>
          <w:rFonts w:ascii="Times New Roman" w:hAnsi="Times New Roman" w:cs="Times New Roman"/>
          <w:color w:val="000000" w:themeColor="text1"/>
          <w:sz w:val="28"/>
          <w:szCs w:val="28"/>
        </w:rPr>
        <w:t>recoverable</w:t>
      </w:r>
      <w:r w:rsidR="009E2EFA" w:rsidRPr="00B77176">
        <w:rPr>
          <w:rFonts w:ascii="Times New Roman" w:hAnsi="Times New Roman" w:cs="Times New Roman"/>
          <w:color w:val="000000" w:themeColor="text1"/>
          <w:sz w:val="28"/>
          <w:szCs w:val="28"/>
        </w:rPr>
        <w:t>.</w:t>
      </w:r>
      <w:r w:rsidR="009634F8">
        <w:rPr>
          <w:rFonts w:ascii="Times New Roman" w:hAnsi="Times New Roman" w:cs="Times New Roman"/>
          <w:color w:val="000000" w:themeColor="text1"/>
          <w:sz w:val="28"/>
          <w:szCs w:val="28"/>
        </w:rPr>
        <w:t xml:space="preserve"> </w:t>
      </w:r>
      <w:r w:rsidR="00842717" w:rsidRPr="00B77176">
        <w:rPr>
          <w:rFonts w:ascii="Times New Roman" w:hAnsi="Times New Roman" w:cs="Times New Roman"/>
          <w:color w:val="000000" w:themeColor="text1"/>
          <w:sz w:val="28"/>
          <w:szCs w:val="28"/>
        </w:rPr>
        <w:t>Besides, surcharge/interest on the aforesaid amount is also required to be recovered from the Appellant</w:t>
      </w:r>
      <w:r w:rsidR="00DB021B" w:rsidRPr="00B77176">
        <w:rPr>
          <w:rFonts w:ascii="Times New Roman" w:hAnsi="Times New Roman" w:cs="Times New Roman"/>
          <w:color w:val="000000" w:themeColor="text1"/>
          <w:sz w:val="28"/>
          <w:szCs w:val="28"/>
        </w:rPr>
        <w:t xml:space="preserve"> as per instructions of the PSPCL</w:t>
      </w:r>
      <w:r w:rsidR="00CC5DAB" w:rsidRPr="00B77176">
        <w:rPr>
          <w:rFonts w:ascii="Times New Roman" w:hAnsi="Times New Roman" w:cs="Times New Roman"/>
          <w:color w:val="000000" w:themeColor="text1"/>
          <w:sz w:val="28"/>
          <w:szCs w:val="28"/>
        </w:rPr>
        <w:t xml:space="preserve">. As a natural </w:t>
      </w:r>
      <w:r w:rsidR="00A83A43" w:rsidRPr="00B77176">
        <w:rPr>
          <w:rFonts w:ascii="Times New Roman" w:hAnsi="Times New Roman" w:cs="Times New Roman"/>
          <w:color w:val="000000" w:themeColor="text1"/>
          <w:sz w:val="28"/>
          <w:szCs w:val="28"/>
        </w:rPr>
        <w:t>corollary</w:t>
      </w:r>
      <w:r w:rsidR="00643836">
        <w:rPr>
          <w:rFonts w:ascii="Times New Roman" w:hAnsi="Times New Roman" w:cs="Times New Roman"/>
          <w:color w:val="000000" w:themeColor="text1"/>
          <w:sz w:val="28"/>
          <w:szCs w:val="28"/>
        </w:rPr>
        <w:t>, further levy of Voltage S</w:t>
      </w:r>
      <w:r w:rsidR="00982084">
        <w:rPr>
          <w:rFonts w:ascii="Times New Roman" w:hAnsi="Times New Roman" w:cs="Times New Roman"/>
          <w:color w:val="000000" w:themeColor="text1"/>
          <w:sz w:val="28"/>
          <w:szCs w:val="28"/>
        </w:rPr>
        <w:t>urcharge will</w:t>
      </w:r>
      <w:r w:rsidR="00CC5DAB" w:rsidRPr="00B77176">
        <w:rPr>
          <w:rFonts w:ascii="Times New Roman" w:hAnsi="Times New Roman" w:cs="Times New Roman"/>
          <w:color w:val="000000" w:themeColor="text1"/>
          <w:sz w:val="28"/>
          <w:szCs w:val="28"/>
        </w:rPr>
        <w:t xml:space="preserve"> not</w:t>
      </w:r>
      <w:r w:rsidR="00982084">
        <w:rPr>
          <w:rFonts w:ascii="Times New Roman" w:hAnsi="Times New Roman" w:cs="Times New Roman"/>
          <w:color w:val="000000" w:themeColor="text1"/>
          <w:sz w:val="28"/>
          <w:szCs w:val="28"/>
        </w:rPr>
        <w:t xml:space="preserve"> be</w:t>
      </w:r>
      <w:r w:rsidR="00CC5DAB" w:rsidRPr="00B77176">
        <w:rPr>
          <w:rFonts w:ascii="Times New Roman" w:hAnsi="Times New Roman" w:cs="Times New Roman"/>
          <w:color w:val="000000" w:themeColor="text1"/>
          <w:sz w:val="28"/>
          <w:szCs w:val="28"/>
        </w:rPr>
        <w:t xml:space="preserve"> stopped and </w:t>
      </w:r>
      <w:r w:rsidR="00696D59" w:rsidRPr="00B77176">
        <w:rPr>
          <w:rFonts w:ascii="Times New Roman" w:hAnsi="Times New Roman" w:cs="Times New Roman"/>
          <w:color w:val="000000" w:themeColor="text1"/>
          <w:sz w:val="28"/>
          <w:szCs w:val="28"/>
        </w:rPr>
        <w:t xml:space="preserve">will </w:t>
      </w:r>
      <w:r w:rsidR="00CC5DAB" w:rsidRPr="00B77176">
        <w:rPr>
          <w:rFonts w:ascii="Times New Roman" w:hAnsi="Times New Roman" w:cs="Times New Roman"/>
          <w:color w:val="000000" w:themeColor="text1"/>
          <w:sz w:val="28"/>
          <w:szCs w:val="28"/>
        </w:rPr>
        <w:t>continue as before.</w:t>
      </w:r>
    </w:p>
    <w:p w:rsidR="00954324" w:rsidRDefault="00696B86" w:rsidP="00357BB1">
      <w:pPr>
        <w:pStyle w:val="ListParagraph"/>
        <w:spacing w:line="480" w:lineRule="auto"/>
        <w:ind w:left="1440" w:hanging="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r w:rsidR="00954324" w:rsidRPr="00B77176">
        <w:rPr>
          <w:rFonts w:ascii="Times New Roman" w:hAnsi="Times New Roman" w:cs="Times New Roman"/>
          <w:bCs/>
          <w:color w:val="000000" w:themeColor="text1"/>
          <w:sz w:val="28"/>
          <w:szCs w:val="28"/>
        </w:rPr>
        <w:tab/>
      </w:r>
      <w:r w:rsidR="004263C3" w:rsidRPr="00B77176">
        <w:rPr>
          <w:rFonts w:ascii="Times New Roman" w:hAnsi="Times New Roman" w:cs="Times New Roman"/>
          <w:bCs/>
          <w:color w:val="000000" w:themeColor="text1"/>
          <w:sz w:val="28"/>
          <w:szCs w:val="28"/>
        </w:rPr>
        <w:t xml:space="preserve">An </w:t>
      </w:r>
      <w:r w:rsidR="00FE5563" w:rsidRPr="00B77176">
        <w:rPr>
          <w:rFonts w:ascii="Times New Roman" w:hAnsi="Times New Roman" w:cs="Times New Roman"/>
          <w:bCs/>
          <w:color w:val="000000" w:themeColor="text1"/>
          <w:sz w:val="28"/>
          <w:szCs w:val="28"/>
        </w:rPr>
        <w:t>alternate</w:t>
      </w:r>
      <w:r w:rsidR="004263C3" w:rsidRPr="00B77176">
        <w:rPr>
          <w:rFonts w:ascii="Times New Roman" w:hAnsi="Times New Roman" w:cs="Times New Roman"/>
          <w:bCs/>
          <w:color w:val="000000" w:themeColor="text1"/>
          <w:sz w:val="28"/>
          <w:szCs w:val="28"/>
        </w:rPr>
        <w:t xml:space="preserve"> remedy/</w:t>
      </w:r>
      <w:r w:rsidR="00FE5563" w:rsidRPr="00B77176">
        <w:rPr>
          <w:rFonts w:ascii="Times New Roman" w:hAnsi="Times New Roman" w:cs="Times New Roman"/>
          <w:bCs/>
          <w:color w:val="000000" w:themeColor="text1"/>
          <w:sz w:val="28"/>
          <w:szCs w:val="28"/>
        </w:rPr>
        <w:t>mechanism</w:t>
      </w:r>
      <w:r w:rsidR="004263C3" w:rsidRPr="00B77176">
        <w:rPr>
          <w:rFonts w:ascii="Times New Roman" w:hAnsi="Times New Roman" w:cs="Times New Roman"/>
          <w:bCs/>
          <w:color w:val="000000" w:themeColor="text1"/>
          <w:sz w:val="28"/>
          <w:szCs w:val="28"/>
        </w:rPr>
        <w:t xml:space="preserve"> to resolve the dispute relating to Franchisee Rebate is available in the Distribution Franchisee Agreement</w:t>
      </w:r>
      <w:r w:rsidR="00BF664B">
        <w:rPr>
          <w:rFonts w:ascii="Times New Roman" w:hAnsi="Times New Roman" w:cs="Times New Roman"/>
          <w:bCs/>
          <w:color w:val="000000" w:themeColor="text1"/>
          <w:sz w:val="28"/>
          <w:szCs w:val="28"/>
        </w:rPr>
        <w:t xml:space="preserve"> dated 06.09.2018</w:t>
      </w:r>
      <w:r w:rsidR="004263C3" w:rsidRPr="00B77176">
        <w:rPr>
          <w:rFonts w:ascii="Times New Roman" w:hAnsi="Times New Roman" w:cs="Times New Roman"/>
          <w:bCs/>
          <w:color w:val="000000" w:themeColor="text1"/>
          <w:sz w:val="28"/>
          <w:szCs w:val="28"/>
        </w:rPr>
        <w:t xml:space="preserve"> signed by the Appellant (Franchisee) with the PSPCL</w:t>
      </w:r>
      <w:r w:rsidR="00FE5563" w:rsidRPr="00B77176">
        <w:rPr>
          <w:rFonts w:ascii="Times New Roman" w:hAnsi="Times New Roman" w:cs="Times New Roman"/>
          <w:bCs/>
          <w:color w:val="000000" w:themeColor="text1"/>
          <w:sz w:val="28"/>
          <w:szCs w:val="28"/>
        </w:rPr>
        <w:t>.</w:t>
      </w:r>
      <w:r w:rsidR="001F44D4" w:rsidRPr="00B77176">
        <w:rPr>
          <w:rFonts w:ascii="Times New Roman" w:hAnsi="Times New Roman" w:cs="Times New Roman"/>
          <w:bCs/>
          <w:color w:val="000000" w:themeColor="text1"/>
          <w:sz w:val="28"/>
          <w:szCs w:val="28"/>
        </w:rPr>
        <w:t xml:space="preserve"> Therefore,</w:t>
      </w:r>
      <w:r w:rsidR="00333C11">
        <w:rPr>
          <w:rFonts w:ascii="Times New Roman" w:hAnsi="Times New Roman" w:cs="Times New Roman"/>
          <w:bCs/>
          <w:color w:val="000000" w:themeColor="text1"/>
          <w:sz w:val="28"/>
          <w:szCs w:val="28"/>
        </w:rPr>
        <w:t xml:space="preserve"> </w:t>
      </w:r>
      <w:r w:rsidR="001F44D4" w:rsidRPr="00B77176">
        <w:rPr>
          <w:rFonts w:ascii="Times New Roman" w:hAnsi="Times New Roman" w:cs="Times New Roman"/>
          <w:bCs/>
          <w:color w:val="000000" w:themeColor="text1"/>
          <w:sz w:val="28"/>
          <w:szCs w:val="28"/>
        </w:rPr>
        <w:t>t</w:t>
      </w:r>
      <w:r w:rsidR="007970B9" w:rsidRPr="00B77176">
        <w:rPr>
          <w:rFonts w:ascii="Times New Roman" w:hAnsi="Times New Roman" w:cs="Times New Roman"/>
          <w:bCs/>
          <w:color w:val="000000" w:themeColor="text1"/>
          <w:sz w:val="28"/>
          <w:szCs w:val="28"/>
        </w:rPr>
        <w:t xml:space="preserve">he </w:t>
      </w:r>
      <w:r w:rsidR="00A94109" w:rsidRPr="00B77176">
        <w:rPr>
          <w:rFonts w:ascii="Times New Roman" w:hAnsi="Times New Roman" w:cs="Times New Roman"/>
          <w:bCs/>
          <w:color w:val="000000" w:themeColor="text1"/>
          <w:sz w:val="28"/>
          <w:szCs w:val="28"/>
        </w:rPr>
        <w:t xml:space="preserve">adjudication of </w:t>
      </w:r>
      <w:r w:rsidR="007D2216" w:rsidRPr="00B77176">
        <w:rPr>
          <w:rFonts w:ascii="Times New Roman" w:hAnsi="Times New Roman" w:cs="Times New Roman"/>
          <w:bCs/>
          <w:color w:val="000000" w:themeColor="text1"/>
          <w:sz w:val="28"/>
          <w:szCs w:val="28"/>
        </w:rPr>
        <w:t xml:space="preserve">the dispute to allow </w:t>
      </w:r>
      <w:r w:rsidR="00FF1762" w:rsidRPr="00B77176">
        <w:rPr>
          <w:rFonts w:ascii="Times New Roman" w:hAnsi="Times New Roman" w:cs="Times New Roman"/>
          <w:bCs/>
          <w:color w:val="000000" w:themeColor="text1"/>
          <w:sz w:val="28"/>
          <w:szCs w:val="28"/>
        </w:rPr>
        <w:t xml:space="preserve">the Franchisee Rebate or set aside the recovery of </w:t>
      </w:r>
      <w:r w:rsidR="00E73478">
        <w:rPr>
          <w:rFonts w:ascii="Times New Roman" w:hAnsi="Times New Roman" w:cs="Times New Roman"/>
          <w:bCs/>
          <w:color w:val="000000" w:themeColor="text1"/>
          <w:sz w:val="28"/>
          <w:szCs w:val="28"/>
        </w:rPr>
        <w:t xml:space="preserve">the same </w:t>
      </w:r>
      <w:r w:rsidR="00975E23" w:rsidRPr="00B77176">
        <w:rPr>
          <w:rFonts w:ascii="Times New Roman" w:hAnsi="Times New Roman" w:cs="Times New Roman"/>
          <w:bCs/>
          <w:color w:val="000000" w:themeColor="text1"/>
          <w:sz w:val="28"/>
          <w:szCs w:val="28"/>
        </w:rPr>
        <w:t>does not come under the purview of this Court.</w:t>
      </w:r>
    </w:p>
    <w:p w:rsidR="00DE482A" w:rsidRDefault="00DE482A" w:rsidP="00357BB1">
      <w:pPr>
        <w:pStyle w:val="ListParagraph"/>
        <w:spacing w:line="480" w:lineRule="auto"/>
        <w:ind w:left="1440" w:hanging="720"/>
        <w:jc w:val="both"/>
        <w:rPr>
          <w:rFonts w:ascii="Times New Roman" w:hAnsi="Times New Roman" w:cs="Times New Roman"/>
          <w:bCs/>
          <w:color w:val="000000" w:themeColor="text1"/>
          <w:sz w:val="28"/>
          <w:szCs w:val="28"/>
        </w:rPr>
      </w:pPr>
    </w:p>
    <w:p w:rsidR="00B32E73" w:rsidRDefault="00B32E73" w:rsidP="00357BB1">
      <w:pPr>
        <w:pStyle w:val="ListParagraph"/>
        <w:spacing w:line="480" w:lineRule="auto"/>
        <w:ind w:left="1440" w:hanging="720"/>
        <w:jc w:val="both"/>
        <w:rPr>
          <w:rFonts w:ascii="Times New Roman" w:hAnsi="Times New Roman" w:cs="Times New Roman"/>
          <w:bCs/>
          <w:color w:val="000000" w:themeColor="text1"/>
          <w:sz w:val="28"/>
          <w:szCs w:val="28"/>
        </w:rPr>
      </w:pPr>
    </w:p>
    <w:p w:rsidR="00B32E73" w:rsidRPr="00B77176" w:rsidRDefault="00B32E73" w:rsidP="00357BB1">
      <w:pPr>
        <w:pStyle w:val="ListParagraph"/>
        <w:spacing w:line="480" w:lineRule="auto"/>
        <w:ind w:left="1440" w:hanging="720"/>
        <w:jc w:val="both"/>
        <w:rPr>
          <w:rFonts w:ascii="Times New Roman" w:hAnsi="Times New Roman" w:cs="Times New Roman"/>
          <w:bCs/>
          <w:color w:val="000000" w:themeColor="text1"/>
          <w:sz w:val="28"/>
          <w:szCs w:val="28"/>
        </w:rPr>
      </w:pPr>
    </w:p>
    <w:p w:rsidR="00D45529" w:rsidRPr="00CA0C1C" w:rsidRDefault="00D45529" w:rsidP="00D45529">
      <w:pPr>
        <w:spacing w:line="480" w:lineRule="auto"/>
        <w:jc w:val="both"/>
        <w:rPr>
          <w:rFonts w:ascii="Times New Roman" w:hAnsi="Times New Roman" w:cs="Times New Roman"/>
          <w:bCs/>
          <w:color w:val="000000" w:themeColor="text1"/>
          <w:sz w:val="28"/>
          <w:szCs w:val="28"/>
        </w:rPr>
      </w:pPr>
      <w:r w:rsidRPr="00CA0C1C">
        <w:rPr>
          <w:rFonts w:ascii="Times New Roman" w:hAnsi="Times New Roman" w:cs="Times New Roman"/>
          <w:bCs/>
          <w:color w:val="000000" w:themeColor="text1"/>
          <w:sz w:val="28"/>
          <w:szCs w:val="28"/>
        </w:rPr>
        <w:lastRenderedPageBreak/>
        <w:t>6.</w:t>
      </w:r>
      <w:r w:rsidRPr="00CA0C1C">
        <w:rPr>
          <w:rFonts w:ascii="Times New Roman" w:hAnsi="Times New Roman" w:cs="Times New Roman"/>
          <w:bCs/>
          <w:color w:val="000000" w:themeColor="text1"/>
          <w:sz w:val="28"/>
          <w:szCs w:val="28"/>
        </w:rPr>
        <w:tab/>
      </w:r>
      <w:r w:rsidRPr="00D91D14">
        <w:rPr>
          <w:rFonts w:ascii="Times New Roman" w:hAnsi="Times New Roman" w:cs="Times New Roman"/>
          <w:b/>
          <w:color w:val="000000" w:themeColor="text1"/>
          <w:sz w:val="28"/>
          <w:szCs w:val="28"/>
        </w:rPr>
        <w:t>Decision</w:t>
      </w:r>
    </w:p>
    <w:p w:rsidR="00D45529" w:rsidRPr="00CA0C1C" w:rsidRDefault="00D45529" w:rsidP="00D45529">
      <w:pPr>
        <w:spacing w:line="480" w:lineRule="auto"/>
        <w:jc w:val="both"/>
        <w:rPr>
          <w:rFonts w:ascii="Times New Roman" w:hAnsi="Times New Roman" w:cs="Times New Roman"/>
          <w:bCs/>
          <w:color w:val="000000" w:themeColor="text1"/>
          <w:sz w:val="28"/>
          <w:szCs w:val="28"/>
        </w:rPr>
      </w:pPr>
      <w:r w:rsidRPr="00CA0C1C">
        <w:rPr>
          <w:rFonts w:ascii="Times New Roman" w:hAnsi="Times New Roman" w:cs="Times New Roman"/>
          <w:bCs/>
          <w:color w:val="000000" w:themeColor="text1"/>
          <w:sz w:val="28"/>
          <w:szCs w:val="28"/>
        </w:rPr>
        <w:tab/>
        <w:t>As a sequel of above discussion</w:t>
      </w:r>
      <w:r w:rsidR="00D559F8" w:rsidRPr="00CA0C1C">
        <w:rPr>
          <w:rFonts w:ascii="Times New Roman" w:hAnsi="Times New Roman" w:cs="Times New Roman"/>
          <w:bCs/>
          <w:color w:val="000000" w:themeColor="text1"/>
          <w:sz w:val="28"/>
          <w:szCs w:val="28"/>
        </w:rPr>
        <w:t>s</w:t>
      </w:r>
      <w:r w:rsidRPr="00CA0C1C">
        <w:rPr>
          <w:rFonts w:ascii="Times New Roman" w:hAnsi="Times New Roman" w:cs="Times New Roman"/>
          <w:bCs/>
          <w:color w:val="000000" w:themeColor="text1"/>
          <w:sz w:val="28"/>
          <w:szCs w:val="28"/>
        </w:rPr>
        <w:t>,</w:t>
      </w:r>
      <w:r w:rsidR="00456FB2" w:rsidRPr="00CA0C1C">
        <w:rPr>
          <w:rFonts w:ascii="Times New Roman" w:hAnsi="Times New Roman" w:cs="Times New Roman"/>
          <w:bCs/>
          <w:color w:val="000000" w:themeColor="text1"/>
          <w:sz w:val="28"/>
          <w:szCs w:val="28"/>
        </w:rPr>
        <w:t xml:space="preserve"> it is held that:</w:t>
      </w:r>
    </w:p>
    <w:p w:rsidR="00A67159" w:rsidRPr="00CA0C1C" w:rsidRDefault="00D83380" w:rsidP="00F22986">
      <w:pPr>
        <w:pStyle w:val="ListParagraph"/>
        <w:numPr>
          <w:ilvl w:val="3"/>
          <w:numId w:val="10"/>
        </w:numPr>
        <w:spacing w:line="480" w:lineRule="auto"/>
        <w:ind w:left="1440" w:hanging="630"/>
        <w:jc w:val="both"/>
        <w:rPr>
          <w:rFonts w:ascii="Times New Roman" w:hAnsi="Times New Roman" w:cs="Times New Roman"/>
          <w:color w:val="000000" w:themeColor="text1"/>
          <w:sz w:val="28"/>
          <w:szCs w:val="28"/>
        </w:rPr>
      </w:pPr>
      <w:r w:rsidRPr="00CA0C1C">
        <w:rPr>
          <w:rFonts w:ascii="Times New Roman" w:hAnsi="Times New Roman" w:cs="Times New Roman"/>
          <w:color w:val="000000" w:themeColor="text1"/>
          <w:sz w:val="28"/>
          <w:szCs w:val="28"/>
        </w:rPr>
        <w:t>Levy of Voltage S</w:t>
      </w:r>
      <w:r w:rsidR="00F22986" w:rsidRPr="00CA0C1C">
        <w:rPr>
          <w:rFonts w:ascii="Times New Roman" w:hAnsi="Times New Roman" w:cs="Times New Roman"/>
          <w:color w:val="000000" w:themeColor="text1"/>
          <w:sz w:val="28"/>
          <w:szCs w:val="28"/>
        </w:rPr>
        <w:t xml:space="preserve">urcharge amounting </w:t>
      </w:r>
      <w:r w:rsidR="00C30D5E">
        <w:rPr>
          <w:rFonts w:ascii="Times New Roman" w:hAnsi="Times New Roman" w:cs="Times New Roman"/>
          <w:color w:val="000000" w:themeColor="text1"/>
          <w:sz w:val="28"/>
          <w:szCs w:val="28"/>
        </w:rPr>
        <w:t xml:space="preserve">to </w:t>
      </w:r>
      <w:r w:rsidR="00C30D5E" w:rsidRPr="00CC5517">
        <w:rPr>
          <w:rFonts w:ascii="Times New Roman" w:hAnsi="Times New Roman" w:cs="Times New Roman"/>
          <w:bCs/>
          <w:iCs/>
          <w:sz w:val="28"/>
          <w:szCs w:val="28"/>
        </w:rPr>
        <w:t>₹</w:t>
      </w:r>
      <w:r w:rsidR="00F22986" w:rsidRPr="00CA0C1C">
        <w:rPr>
          <w:rFonts w:ascii="Times New Roman" w:hAnsi="Times New Roman" w:cs="Times New Roman"/>
          <w:color w:val="000000" w:themeColor="text1"/>
          <w:sz w:val="28"/>
          <w:szCs w:val="28"/>
        </w:rPr>
        <w:t xml:space="preserve"> 31,05,031/- charged in the bill of 03/2019 on account of supply being given at 11 kV against specified voltage of 66 kV is in order and i</w:t>
      </w:r>
      <w:r w:rsidR="00F75F3E" w:rsidRPr="00CA0C1C">
        <w:rPr>
          <w:rFonts w:ascii="Times New Roman" w:hAnsi="Times New Roman" w:cs="Times New Roman"/>
          <w:color w:val="000000" w:themeColor="text1"/>
          <w:sz w:val="28"/>
          <w:szCs w:val="28"/>
        </w:rPr>
        <w:t>s recoverable as also decided</w:t>
      </w:r>
      <w:r w:rsidR="00273469">
        <w:rPr>
          <w:rFonts w:ascii="Times New Roman" w:hAnsi="Times New Roman" w:cs="Times New Roman"/>
          <w:color w:val="000000" w:themeColor="text1"/>
          <w:sz w:val="28"/>
          <w:szCs w:val="28"/>
        </w:rPr>
        <w:t xml:space="preserve"> by the Forum, </w:t>
      </w:r>
      <w:r w:rsidR="00506345">
        <w:rPr>
          <w:rFonts w:ascii="Times New Roman" w:hAnsi="Times New Roman" w:cs="Times New Roman"/>
          <w:color w:val="000000" w:themeColor="text1"/>
          <w:sz w:val="28"/>
          <w:szCs w:val="28"/>
        </w:rPr>
        <w:t>vide order dated 27.01.2020</w:t>
      </w:r>
      <w:r w:rsidR="00F75F3E" w:rsidRPr="00CA0C1C">
        <w:rPr>
          <w:rFonts w:ascii="Times New Roman" w:hAnsi="Times New Roman" w:cs="Times New Roman"/>
          <w:color w:val="000000" w:themeColor="text1"/>
          <w:sz w:val="28"/>
          <w:szCs w:val="28"/>
        </w:rPr>
        <w:t xml:space="preserve"> in Case No. </w:t>
      </w:r>
      <w:r w:rsidR="00472680" w:rsidRPr="00CA0C1C">
        <w:rPr>
          <w:rFonts w:ascii="Times New Roman" w:hAnsi="Times New Roman" w:cs="Times New Roman"/>
          <w:color w:val="000000" w:themeColor="text1"/>
          <w:sz w:val="28"/>
          <w:szCs w:val="28"/>
        </w:rPr>
        <w:t>CGP-</w:t>
      </w:r>
      <w:r w:rsidR="0040756E" w:rsidRPr="00CA0C1C">
        <w:rPr>
          <w:rFonts w:ascii="Times New Roman" w:hAnsi="Times New Roman" w:cs="Times New Roman"/>
          <w:color w:val="000000" w:themeColor="text1"/>
          <w:sz w:val="28"/>
          <w:szCs w:val="28"/>
        </w:rPr>
        <w:t>289 of 2019</w:t>
      </w:r>
      <w:r w:rsidR="00E07764">
        <w:rPr>
          <w:rFonts w:ascii="Times New Roman" w:hAnsi="Times New Roman" w:cs="Times New Roman"/>
          <w:color w:val="000000" w:themeColor="text1"/>
          <w:sz w:val="28"/>
          <w:szCs w:val="28"/>
        </w:rPr>
        <w:t>.</w:t>
      </w:r>
      <w:r w:rsidR="00E7545D" w:rsidRPr="00CA0C1C">
        <w:rPr>
          <w:rFonts w:ascii="Times New Roman" w:hAnsi="Times New Roman" w:cs="Times New Roman"/>
          <w:color w:val="000000" w:themeColor="text1"/>
          <w:sz w:val="28"/>
          <w:szCs w:val="28"/>
        </w:rPr>
        <w:t xml:space="preserve"> </w:t>
      </w:r>
      <w:r w:rsidRPr="00CA0C1C">
        <w:rPr>
          <w:rFonts w:ascii="Times New Roman" w:hAnsi="Times New Roman" w:cs="Times New Roman"/>
          <w:color w:val="000000" w:themeColor="text1"/>
          <w:sz w:val="28"/>
          <w:szCs w:val="28"/>
        </w:rPr>
        <w:t>The</w:t>
      </w:r>
      <w:r w:rsidR="00585FA0" w:rsidRPr="00CA0C1C">
        <w:rPr>
          <w:rFonts w:ascii="Times New Roman" w:hAnsi="Times New Roman" w:cs="Times New Roman"/>
          <w:color w:val="000000" w:themeColor="text1"/>
          <w:sz w:val="28"/>
          <w:szCs w:val="28"/>
        </w:rPr>
        <w:t xml:space="preserve"> surcharge/interest on the</w:t>
      </w:r>
      <w:r w:rsidRPr="00CA0C1C">
        <w:rPr>
          <w:rFonts w:ascii="Times New Roman" w:hAnsi="Times New Roman" w:cs="Times New Roman"/>
          <w:color w:val="000000" w:themeColor="text1"/>
          <w:sz w:val="28"/>
          <w:szCs w:val="28"/>
        </w:rPr>
        <w:t xml:space="preserve"> above</w:t>
      </w:r>
      <w:r w:rsidR="00585FA0" w:rsidRPr="00CA0C1C">
        <w:rPr>
          <w:rFonts w:ascii="Times New Roman" w:hAnsi="Times New Roman" w:cs="Times New Roman"/>
          <w:color w:val="000000" w:themeColor="text1"/>
          <w:sz w:val="28"/>
          <w:szCs w:val="28"/>
        </w:rPr>
        <w:t xml:space="preserve"> said amount will be recoverable as per instructions of the PSPCL</w:t>
      </w:r>
      <w:r w:rsidR="00C536A4" w:rsidRPr="00CA0C1C">
        <w:rPr>
          <w:rFonts w:ascii="Times New Roman" w:hAnsi="Times New Roman" w:cs="Times New Roman"/>
          <w:color w:val="000000" w:themeColor="text1"/>
          <w:sz w:val="28"/>
          <w:szCs w:val="28"/>
        </w:rPr>
        <w:t>.</w:t>
      </w:r>
      <w:r w:rsidR="00876456" w:rsidRPr="00CA0C1C">
        <w:rPr>
          <w:rFonts w:ascii="Times New Roman" w:hAnsi="Times New Roman" w:cs="Times New Roman"/>
          <w:color w:val="000000" w:themeColor="text1"/>
          <w:sz w:val="28"/>
          <w:szCs w:val="28"/>
        </w:rPr>
        <w:t xml:space="preserve"> As a natural corollary, fur</w:t>
      </w:r>
      <w:r w:rsidR="00B772F5">
        <w:rPr>
          <w:rFonts w:ascii="Times New Roman" w:hAnsi="Times New Roman" w:cs="Times New Roman"/>
          <w:color w:val="000000" w:themeColor="text1"/>
          <w:sz w:val="28"/>
          <w:szCs w:val="28"/>
        </w:rPr>
        <w:t>ther levy of Voltage S</w:t>
      </w:r>
      <w:r w:rsidR="00E04AB3" w:rsidRPr="00CA0C1C">
        <w:rPr>
          <w:rFonts w:ascii="Times New Roman" w:hAnsi="Times New Roman" w:cs="Times New Roman"/>
          <w:color w:val="000000" w:themeColor="text1"/>
          <w:sz w:val="28"/>
          <w:szCs w:val="28"/>
        </w:rPr>
        <w:t>urcharge w</w:t>
      </w:r>
      <w:r w:rsidR="00876456" w:rsidRPr="00CA0C1C">
        <w:rPr>
          <w:rFonts w:ascii="Times New Roman" w:hAnsi="Times New Roman" w:cs="Times New Roman"/>
          <w:color w:val="000000" w:themeColor="text1"/>
          <w:sz w:val="28"/>
          <w:szCs w:val="28"/>
        </w:rPr>
        <w:t>ould not be stopped, as prayed for by the Appellant, and woul</w:t>
      </w:r>
      <w:r w:rsidR="002134CF" w:rsidRPr="00CA0C1C">
        <w:rPr>
          <w:rFonts w:ascii="Times New Roman" w:hAnsi="Times New Roman" w:cs="Times New Roman"/>
          <w:color w:val="000000" w:themeColor="text1"/>
          <w:sz w:val="28"/>
          <w:szCs w:val="28"/>
        </w:rPr>
        <w:t>d continue as before.</w:t>
      </w:r>
    </w:p>
    <w:p w:rsidR="00A67159" w:rsidRPr="00CA0C1C" w:rsidRDefault="00725E61" w:rsidP="00A67159">
      <w:pPr>
        <w:pStyle w:val="ListParagraph"/>
        <w:numPr>
          <w:ilvl w:val="3"/>
          <w:numId w:val="10"/>
        </w:numPr>
        <w:spacing w:line="480" w:lineRule="auto"/>
        <w:ind w:left="1440"/>
        <w:jc w:val="both"/>
        <w:rPr>
          <w:rFonts w:ascii="Times New Roman" w:hAnsi="Times New Roman" w:cs="Times New Roman"/>
          <w:bCs/>
          <w:color w:val="000000" w:themeColor="text1"/>
          <w:sz w:val="28"/>
          <w:szCs w:val="28"/>
        </w:rPr>
      </w:pPr>
      <w:r w:rsidRPr="00CA0C1C">
        <w:rPr>
          <w:rFonts w:ascii="Times New Roman" w:hAnsi="Times New Roman" w:cs="Times New Roman"/>
          <w:bCs/>
          <w:color w:val="000000" w:themeColor="text1"/>
          <w:sz w:val="28"/>
          <w:szCs w:val="28"/>
        </w:rPr>
        <w:t>T</w:t>
      </w:r>
      <w:r w:rsidR="00A67159" w:rsidRPr="00CA0C1C">
        <w:rPr>
          <w:rFonts w:ascii="Times New Roman" w:hAnsi="Times New Roman" w:cs="Times New Roman"/>
          <w:bCs/>
          <w:color w:val="000000" w:themeColor="text1"/>
          <w:sz w:val="28"/>
          <w:szCs w:val="28"/>
        </w:rPr>
        <w:t>he adjudication of the dispute to allow the Franchisee Rebate or set aside the recovery of this rebate, as per terms and conditions of Di</w:t>
      </w:r>
      <w:r w:rsidR="00A95A6A">
        <w:rPr>
          <w:rFonts w:ascii="Times New Roman" w:hAnsi="Times New Roman" w:cs="Times New Roman"/>
          <w:bCs/>
          <w:color w:val="000000" w:themeColor="text1"/>
          <w:sz w:val="28"/>
          <w:szCs w:val="28"/>
        </w:rPr>
        <w:t>stribution Franchisee Agreement dated 06.09.2018</w:t>
      </w:r>
      <w:r w:rsidR="00A67159" w:rsidRPr="00CA0C1C">
        <w:rPr>
          <w:rFonts w:ascii="Times New Roman" w:hAnsi="Times New Roman" w:cs="Times New Roman"/>
          <w:bCs/>
          <w:color w:val="000000" w:themeColor="text1"/>
          <w:sz w:val="28"/>
          <w:szCs w:val="28"/>
        </w:rPr>
        <w:t xml:space="preserve"> signed between the Respond</w:t>
      </w:r>
      <w:r w:rsidR="00D83380" w:rsidRPr="00CA0C1C">
        <w:rPr>
          <w:rFonts w:ascii="Times New Roman" w:hAnsi="Times New Roman" w:cs="Times New Roman"/>
          <w:bCs/>
          <w:color w:val="000000" w:themeColor="text1"/>
          <w:sz w:val="28"/>
          <w:szCs w:val="28"/>
        </w:rPr>
        <w:t>ent (</w:t>
      </w:r>
      <w:r w:rsidR="00A67159" w:rsidRPr="00CA0C1C">
        <w:rPr>
          <w:rFonts w:ascii="Times New Roman" w:hAnsi="Times New Roman" w:cs="Times New Roman"/>
          <w:bCs/>
          <w:color w:val="000000" w:themeColor="text1"/>
          <w:sz w:val="28"/>
          <w:szCs w:val="28"/>
        </w:rPr>
        <w:t>PSPCL</w:t>
      </w:r>
      <w:r w:rsidR="00D83380" w:rsidRPr="00CA0C1C">
        <w:rPr>
          <w:rFonts w:ascii="Times New Roman" w:hAnsi="Times New Roman" w:cs="Times New Roman"/>
          <w:bCs/>
          <w:color w:val="000000" w:themeColor="text1"/>
          <w:sz w:val="28"/>
          <w:szCs w:val="28"/>
        </w:rPr>
        <w:t>)</w:t>
      </w:r>
      <w:r w:rsidR="00A67159" w:rsidRPr="00CA0C1C">
        <w:rPr>
          <w:rFonts w:ascii="Times New Roman" w:hAnsi="Times New Roman" w:cs="Times New Roman"/>
          <w:bCs/>
          <w:color w:val="000000" w:themeColor="text1"/>
          <w:sz w:val="28"/>
          <w:szCs w:val="28"/>
        </w:rPr>
        <w:t xml:space="preserve"> and the Appellant</w:t>
      </w:r>
      <w:r w:rsidR="00320975" w:rsidRPr="00CA0C1C">
        <w:rPr>
          <w:rFonts w:ascii="Times New Roman" w:hAnsi="Times New Roman" w:cs="Times New Roman"/>
          <w:bCs/>
          <w:color w:val="000000" w:themeColor="text1"/>
          <w:sz w:val="28"/>
          <w:szCs w:val="28"/>
        </w:rPr>
        <w:t>,</w:t>
      </w:r>
      <w:r w:rsidR="00A67159" w:rsidRPr="00CA0C1C">
        <w:rPr>
          <w:rFonts w:ascii="Times New Roman" w:hAnsi="Times New Roman" w:cs="Times New Roman"/>
          <w:bCs/>
          <w:color w:val="000000" w:themeColor="text1"/>
          <w:sz w:val="28"/>
          <w:szCs w:val="28"/>
        </w:rPr>
        <w:t xml:space="preserve"> does not come under the purview of this Court</w:t>
      </w:r>
      <w:r w:rsidR="004C3071" w:rsidRPr="00CA0C1C">
        <w:rPr>
          <w:rFonts w:ascii="Times New Roman" w:hAnsi="Times New Roman" w:cs="Times New Roman"/>
          <w:bCs/>
          <w:color w:val="000000" w:themeColor="text1"/>
          <w:sz w:val="28"/>
          <w:szCs w:val="28"/>
        </w:rPr>
        <w:t>.</w:t>
      </w:r>
      <w:r w:rsidR="009314D3" w:rsidRPr="00CA0C1C">
        <w:rPr>
          <w:rFonts w:ascii="Times New Roman" w:hAnsi="Times New Roman" w:cs="Times New Roman"/>
          <w:bCs/>
          <w:color w:val="000000" w:themeColor="text1"/>
          <w:sz w:val="28"/>
          <w:szCs w:val="28"/>
        </w:rPr>
        <w:t xml:space="preserve"> This issue may be resolved </w:t>
      </w:r>
      <w:r w:rsidR="00F34390">
        <w:rPr>
          <w:rFonts w:ascii="Times New Roman" w:hAnsi="Times New Roman" w:cs="Times New Roman"/>
          <w:bCs/>
          <w:color w:val="000000" w:themeColor="text1"/>
          <w:sz w:val="28"/>
          <w:szCs w:val="28"/>
        </w:rPr>
        <w:t xml:space="preserve">by both parties </w:t>
      </w:r>
      <w:r w:rsidR="00630D18">
        <w:rPr>
          <w:rFonts w:ascii="Times New Roman" w:hAnsi="Times New Roman" w:cs="Times New Roman"/>
          <w:bCs/>
          <w:color w:val="000000" w:themeColor="text1"/>
          <w:sz w:val="28"/>
          <w:szCs w:val="28"/>
        </w:rPr>
        <w:t xml:space="preserve">as per </w:t>
      </w:r>
      <w:r w:rsidR="00F34390">
        <w:rPr>
          <w:rFonts w:ascii="Times New Roman" w:hAnsi="Times New Roman" w:cs="Times New Roman"/>
          <w:bCs/>
          <w:color w:val="000000" w:themeColor="text1"/>
          <w:sz w:val="28"/>
          <w:szCs w:val="28"/>
        </w:rPr>
        <w:t>Clause 19 of this agreement.</w:t>
      </w:r>
    </w:p>
    <w:p w:rsidR="00E6397D" w:rsidRDefault="000E3D2A" w:rsidP="00E6397D">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E6397D" w:rsidRPr="00E6397D">
        <w:rPr>
          <w:rFonts w:ascii="Times New Roman" w:hAnsi="Times New Roman" w:cs="Times New Roman"/>
          <w:color w:val="000000" w:themeColor="text1"/>
          <w:sz w:val="28"/>
          <w:szCs w:val="28"/>
        </w:rPr>
        <w:t>.</w:t>
      </w:r>
      <w:r w:rsidR="00E6397D" w:rsidRPr="00E6397D">
        <w:rPr>
          <w:rFonts w:ascii="Times New Roman" w:hAnsi="Times New Roman" w:cs="Times New Roman"/>
          <w:color w:val="000000" w:themeColor="text1"/>
          <w:sz w:val="28"/>
          <w:szCs w:val="28"/>
        </w:rPr>
        <w:tab/>
        <w:t>The Appeal is disposed of accordingly.</w:t>
      </w:r>
    </w:p>
    <w:p w:rsidR="00ED4812" w:rsidRDefault="000E3D2A" w:rsidP="00ED4812">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8</w:t>
      </w:r>
      <w:r w:rsidR="00ED4812">
        <w:rPr>
          <w:rFonts w:ascii="Times New Roman" w:hAnsi="Times New Roman" w:cs="Times New Roman"/>
          <w:color w:val="000000" w:themeColor="text1"/>
          <w:sz w:val="28"/>
          <w:szCs w:val="28"/>
        </w:rPr>
        <w:t>.</w:t>
      </w:r>
      <w:r w:rsidR="00ED4812">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E0958" w:rsidRDefault="00CE0958" w:rsidP="00CE0958">
      <w:pPr>
        <w:spacing w:line="480" w:lineRule="auto"/>
        <w:jc w:val="both"/>
        <w:rPr>
          <w:rFonts w:ascii="Times New Roman" w:hAnsi="Times New Roman" w:cs="Times New Roman"/>
          <w:color w:val="000000" w:themeColor="text1"/>
          <w:sz w:val="28"/>
          <w:szCs w:val="28"/>
        </w:rPr>
      </w:pPr>
    </w:p>
    <w:p w:rsidR="00CE0958" w:rsidRDefault="00CE0958" w:rsidP="00CE095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(GURINDER JIT SINGH)</w:t>
      </w:r>
    </w:p>
    <w:p w:rsidR="00CE0958" w:rsidRDefault="00CE0958" w:rsidP="00CE095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E0DCB">
        <w:rPr>
          <w:rFonts w:ascii="Times New Roman" w:hAnsi="Times New Roman" w:cs="Times New Roman"/>
          <w:color w:val="000000" w:themeColor="text1"/>
          <w:sz w:val="28"/>
          <w:szCs w:val="28"/>
        </w:rPr>
        <w:t>July</w:t>
      </w:r>
      <w:r w:rsidR="00AB4948">
        <w:rPr>
          <w:rFonts w:ascii="Times New Roman" w:hAnsi="Times New Roman" w:cs="Times New Roman"/>
          <w:color w:val="000000" w:themeColor="text1"/>
          <w:sz w:val="28"/>
          <w:szCs w:val="28"/>
        </w:rPr>
        <w:t xml:space="preserve"> 14</w:t>
      </w:r>
      <w:r>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sidR="00AB49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Lokpal (Ombudsman)</w:t>
      </w:r>
    </w:p>
    <w:p w:rsidR="00CE0958" w:rsidRDefault="00CE0958" w:rsidP="00CE095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CE0958" w:rsidRDefault="00CE0958" w:rsidP="00CE0958">
      <w:pPr>
        <w:spacing w:after="0" w:line="240" w:lineRule="auto"/>
        <w:jc w:val="both"/>
        <w:rPr>
          <w:rFonts w:ascii="Times New Roman" w:hAnsi="Times New Roman" w:cs="Times New Roman"/>
          <w:color w:val="000000" w:themeColor="text1"/>
          <w:sz w:val="28"/>
          <w:szCs w:val="28"/>
        </w:rPr>
      </w:pPr>
    </w:p>
    <w:p w:rsidR="00CE0958" w:rsidRDefault="00CE0958" w:rsidP="00CE0958">
      <w:pPr>
        <w:spacing w:after="0" w:line="240" w:lineRule="auto"/>
        <w:jc w:val="both"/>
        <w:rPr>
          <w:rFonts w:ascii="Times New Roman" w:hAnsi="Times New Roman" w:cs="Times New Roman"/>
          <w:color w:val="000000" w:themeColor="text1"/>
          <w:sz w:val="28"/>
          <w:szCs w:val="28"/>
        </w:rPr>
      </w:pPr>
    </w:p>
    <w:sectPr w:rsidR="00CE0958" w:rsidSect="000303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F28" w:rsidRDefault="00373F28" w:rsidP="009C789C">
      <w:pPr>
        <w:spacing w:after="0" w:line="240" w:lineRule="auto"/>
      </w:pPr>
      <w:r>
        <w:separator/>
      </w:r>
    </w:p>
  </w:endnote>
  <w:endnote w:type="continuationSeparator" w:id="1">
    <w:p w:rsidR="00373F28" w:rsidRDefault="00373F28" w:rsidP="009C7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52" w:rsidRDefault="00431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BA" w:rsidRPr="009C789C" w:rsidRDefault="001E33BA">
    <w:pPr>
      <w:pStyle w:val="Footer"/>
    </w:pPr>
    <w:r>
      <w:t>OEP</w:t>
    </w:r>
    <w:r>
      <w:tab/>
      <w:t xml:space="preserve">                                                                                                           A-22-2020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52" w:rsidRDefault="00431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F28" w:rsidRDefault="00373F28" w:rsidP="009C789C">
      <w:pPr>
        <w:spacing w:after="0" w:line="240" w:lineRule="auto"/>
      </w:pPr>
      <w:r>
        <w:separator/>
      </w:r>
    </w:p>
  </w:footnote>
  <w:footnote w:type="continuationSeparator" w:id="1">
    <w:p w:rsidR="00373F28" w:rsidRDefault="00373F28" w:rsidP="009C7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52" w:rsidRDefault="00431D5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318188" o:spid="_x0000_s4098"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6219"/>
      <w:docPartObj>
        <w:docPartGallery w:val="Page Numbers (Top of Page)"/>
        <w:docPartUnique/>
      </w:docPartObj>
    </w:sdtPr>
    <w:sdtContent>
      <w:p w:rsidR="001E33BA" w:rsidRDefault="00431D52">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318189" o:spid="_x0000_s4099"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6F1202">
          <w:fldChar w:fldCharType="begin"/>
        </w:r>
        <w:r w:rsidR="001E33BA">
          <w:instrText xml:space="preserve"> PAGE   \* MERGEFORMAT </w:instrText>
        </w:r>
        <w:r w:rsidR="006F1202">
          <w:fldChar w:fldCharType="separate"/>
        </w:r>
        <w:r>
          <w:rPr>
            <w:noProof/>
          </w:rPr>
          <w:t>45</w:t>
        </w:r>
        <w:r w:rsidR="006F1202">
          <w:rPr>
            <w:noProof/>
          </w:rPr>
          <w:fldChar w:fldCharType="end"/>
        </w:r>
      </w:p>
    </w:sdtContent>
  </w:sdt>
  <w:p w:rsidR="001E33BA" w:rsidRDefault="001E33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52" w:rsidRDefault="00431D5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318187" o:spid="_x0000_s4097"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898"/>
    <w:multiLevelType w:val="hybridMultilevel"/>
    <w:tmpl w:val="B6987F58"/>
    <w:lvl w:ilvl="0" w:tplc="895C0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07179"/>
    <w:multiLevelType w:val="hybridMultilevel"/>
    <w:tmpl w:val="BF06C65C"/>
    <w:lvl w:ilvl="0" w:tplc="73CE2A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D2EBF"/>
    <w:multiLevelType w:val="hybridMultilevel"/>
    <w:tmpl w:val="F5CE7732"/>
    <w:lvl w:ilvl="0" w:tplc="44FCFC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6B7C3D"/>
    <w:multiLevelType w:val="hybridMultilevel"/>
    <w:tmpl w:val="C26A13A4"/>
    <w:lvl w:ilvl="0" w:tplc="C9A685D8">
      <w:start w:val="1"/>
      <w:numFmt w:val="lowerRoman"/>
      <w:lvlText w:val="(%1)"/>
      <w:lvlJc w:val="left"/>
      <w:pPr>
        <w:ind w:left="720" w:hanging="720"/>
      </w:pPr>
      <w:rPr>
        <w:i w:val="0"/>
        <w:iCs w:val="0"/>
        <w:strike w:val="0"/>
        <w:dstrike w:val="0"/>
        <w:u w:val="none"/>
        <w:effect w:val="none"/>
      </w:rPr>
    </w:lvl>
    <w:lvl w:ilvl="1" w:tplc="40090019">
      <w:start w:val="1"/>
      <w:numFmt w:val="decimal"/>
      <w:lvlText w:val="%2."/>
      <w:lvlJc w:val="left"/>
      <w:pPr>
        <w:tabs>
          <w:tab w:val="num" w:pos="6480"/>
        </w:tabs>
        <w:ind w:left="6480" w:hanging="360"/>
      </w:pPr>
    </w:lvl>
    <w:lvl w:ilvl="2" w:tplc="4009001B">
      <w:start w:val="1"/>
      <w:numFmt w:val="decimal"/>
      <w:lvlText w:val="%3."/>
      <w:lvlJc w:val="left"/>
      <w:pPr>
        <w:tabs>
          <w:tab w:val="num" w:pos="7200"/>
        </w:tabs>
        <w:ind w:left="7200" w:hanging="360"/>
      </w:pPr>
    </w:lvl>
    <w:lvl w:ilvl="3" w:tplc="4009000F">
      <w:start w:val="1"/>
      <w:numFmt w:val="decimal"/>
      <w:lvlText w:val="%4."/>
      <w:lvlJc w:val="left"/>
      <w:pPr>
        <w:tabs>
          <w:tab w:val="num" w:pos="7920"/>
        </w:tabs>
        <w:ind w:left="7920" w:hanging="360"/>
      </w:pPr>
    </w:lvl>
    <w:lvl w:ilvl="4" w:tplc="40090019">
      <w:start w:val="1"/>
      <w:numFmt w:val="decimal"/>
      <w:lvlText w:val="%5."/>
      <w:lvlJc w:val="left"/>
      <w:pPr>
        <w:tabs>
          <w:tab w:val="num" w:pos="8640"/>
        </w:tabs>
        <w:ind w:left="8640" w:hanging="360"/>
      </w:pPr>
    </w:lvl>
    <w:lvl w:ilvl="5" w:tplc="4009001B">
      <w:start w:val="1"/>
      <w:numFmt w:val="decimal"/>
      <w:lvlText w:val="%6."/>
      <w:lvlJc w:val="left"/>
      <w:pPr>
        <w:tabs>
          <w:tab w:val="num" w:pos="9360"/>
        </w:tabs>
        <w:ind w:left="9360" w:hanging="360"/>
      </w:pPr>
    </w:lvl>
    <w:lvl w:ilvl="6" w:tplc="4009000F">
      <w:start w:val="1"/>
      <w:numFmt w:val="decimal"/>
      <w:lvlText w:val="%7."/>
      <w:lvlJc w:val="left"/>
      <w:pPr>
        <w:tabs>
          <w:tab w:val="num" w:pos="10080"/>
        </w:tabs>
        <w:ind w:left="10080" w:hanging="360"/>
      </w:pPr>
    </w:lvl>
    <w:lvl w:ilvl="7" w:tplc="40090019">
      <w:start w:val="1"/>
      <w:numFmt w:val="decimal"/>
      <w:lvlText w:val="%8."/>
      <w:lvlJc w:val="left"/>
      <w:pPr>
        <w:tabs>
          <w:tab w:val="num" w:pos="10800"/>
        </w:tabs>
        <w:ind w:left="10800" w:hanging="360"/>
      </w:pPr>
    </w:lvl>
    <w:lvl w:ilvl="8" w:tplc="4009001B">
      <w:start w:val="1"/>
      <w:numFmt w:val="decimal"/>
      <w:lvlText w:val="%9."/>
      <w:lvlJc w:val="left"/>
      <w:pPr>
        <w:tabs>
          <w:tab w:val="num" w:pos="11520"/>
        </w:tabs>
        <w:ind w:left="11520" w:hanging="360"/>
      </w:pPr>
    </w:lvl>
  </w:abstractNum>
  <w:abstractNum w:abstractNumId="5">
    <w:nsid w:val="20ED698B"/>
    <w:multiLevelType w:val="hybridMultilevel"/>
    <w:tmpl w:val="AC664FA6"/>
    <w:lvl w:ilvl="0" w:tplc="119293A6">
      <w:start w:val="1"/>
      <w:numFmt w:val="upperLetter"/>
      <w:lvlText w:val="(%1)"/>
      <w:lvlJc w:val="left"/>
      <w:pPr>
        <w:ind w:left="57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207141F"/>
    <w:multiLevelType w:val="hybridMultilevel"/>
    <w:tmpl w:val="4384A73E"/>
    <w:lvl w:ilvl="0" w:tplc="4392A30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09B5482"/>
    <w:multiLevelType w:val="hybridMultilevel"/>
    <w:tmpl w:val="F87EACD4"/>
    <w:lvl w:ilvl="0" w:tplc="8568768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506A54"/>
    <w:multiLevelType w:val="hybridMultilevel"/>
    <w:tmpl w:val="81506922"/>
    <w:lvl w:ilvl="0" w:tplc="85CECA7C">
      <w:start w:val="1"/>
      <w:numFmt w:val="lowerRoman"/>
      <w:lvlText w:val="(%1)"/>
      <w:lvlJc w:val="left"/>
      <w:pPr>
        <w:ind w:left="2880" w:hanging="72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5277990"/>
    <w:multiLevelType w:val="hybridMultilevel"/>
    <w:tmpl w:val="2BE20038"/>
    <w:lvl w:ilvl="0" w:tplc="249CFFDC">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7B878EF"/>
    <w:multiLevelType w:val="hybridMultilevel"/>
    <w:tmpl w:val="8548B04C"/>
    <w:lvl w:ilvl="0" w:tplc="8A0A1016">
      <w:start w:val="1"/>
      <w:numFmt w:val="lowerLetter"/>
      <w:lvlText w:val="%1)"/>
      <w:lvlJc w:val="left"/>
      <w:pPr>
        <w:ind w:left="786" w:hanging="360"/>
      </w:pPr>
      <w:rPr>
        <w:rFonts w:hint="default"/>
      </w:rPr>
    </w:lvl>
    <w:lvl w:ilvl="1" w:tplc="40090019">
      <w:start w:val="1"/>
      <w:numFmt w:val="lowerLetter"/>
      <w:lvlText w:val="%2."/>
      <w:lvlJc w:val="left"/>
      <w:pPr>
        <w:ind w:left="1506" w:hanging="360"/>
      </w:pPr>
    </w:lvl>
    <w:lvl w:ilvl="2" w:tplc="CE623EEE">
      <w:start w:val="1"/>
      <w:numFmt w:val="lowerRoman"/>
      <w:lvlText w:val="%3."/>
      <w:lvlJc w:val="left"/>
      <w:pPr>
        <w:ind w:left="2766" w:hanging="720"/>
      </w:pPr>
      <w:rPr>
        <w:rFonts w:hint="default"/>
      </w:rPr>
    </w:lvl>
    <w:lvl w:ilvl="3" w:tplc="EDB6FF18">
      <w:start w:val="1"/>
      <w:numFmt w:val="lowerRoman"/>
      <w:lvlText w:val="(%4)"/>
      <w:lvlJc w:val="left"/>
      <w:pPr>
        <w:ind w:left="720" w:hanging="720"/>
      </w:pPr>
      <w:rPr>
        <w:rFonts w:hint="default"/>
      </w:rPr>
    </w:lvl>
    <w:lvl w:ilvl="4" w:tplc="40090019">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5D9B59DA"/>
    <w:multiLevelType w:val="hybridMultilevel"/>
    <w:tmpl w:val="9D3A44D4"/>
    <w:lvl w:ilvl="0" w:tplc="AA18031C">
      <w:start w:val="1"/>
      <w:numFmt w:val="lowerRoman"/>
      <w:lvlText w:val="(%1)"/>
      <w:lvlJc w:val="left"/>
      <w:pPr>
        <w:ind w:left="2370" w:hanging="720"/>
      </w:pPr>
      <w:rPr>
        <w:rFonts w:hint="default"/>
      </w:rPr>
    </w:lvl>
    <w:lvl w:ilvl="1" w:tplc="40090019" w:tentative="1">
      <w:start w:val="1"/>
      <w:numFmt w:val="lowerLetter"/>
      <w:lvlText w:val="%2."/>
      <w:lvlJc w:val="left"/>
      <w:pPr>
        <w:ind w:left="2730" w:hanging="360"/>
      </w:pPr>
    </w:lvl>
    <w:lvl w:ilvl="2" w:tplc="4009001B" w:tentative="1">
      <w:start w:val="1"/>
      <w:numFmt w:val="lowerRoman"/>
      <w:lvlText w:val="%3."/>
      <w:lvlJc w:val="right"/>
      <w:pPr>
        <w:ind w:left="3450" w:hanging="180"/>
      </w:pPr>
    </w:lvl>
    <w:lvl w:ilvl="3" w:tplc="4009000F" w:tentative="1">
      <w:start w:val="1"/>
      <w:numFmt w:val="decimal"/>
      <w:lvlText w:val="%4."/>
      <w:lvlJc w:val="left"/>
      <w:pPr>
        <w:ind w:left="4170" w:hanging="360"/>
      </w:pPr>
    </w:lvl>
    <w:lvl w:ilvl="4" w:tplc="40090019" w:tentative="1">
      <w:start w:val="1"/>
      <w:numFmt w:val="lowerLetter"/>
      <w:lvlText w:val="%5."/>
      <w:lvlJc w:val="left"/>
      <w:pPr>
        <w:ind w:left="4890" w:hanging="360"/>
      </w:pPr>
    </w:lvl>
    <w:lvl w:ilvl="5" w:tplc="4009001B" w:tentative="1">
      <w:start w:val="1"/>
      <w:numFmt w:val="lowerRoman"/>
      <w:lvlText w:val="%6."/>
      <w:lvlJc w:val="right"/>
      <w:pPr>
        <w:ind w:left="5610" w:hanging="180"/>
      </w:pPr>
    </w:lvl>
    <w:lvl w:ilvl="6" w:tplc="4009000F" w:tentative="1">
      <w:start w:val="1"/>
      <w:numFmt w:val="decimal"/>
      <w:lvlText w:val="%7."/>
      <w:lvlJc w:val="left"/>
      <w:pPr>
        <w:ind w:left="6330" w:hanging="360"/>
      </w:pPr>
    </w:lvl>
    <w:lvl w:ilvl="7" w:tplc="40090019" w:tentative="1">
      <w:start w:val="1"/>
      <w:numFmt w:val="lowerLetter"/>
      <w:lvlText w:val="%8."/>
      <w:lvlJc w:val="left"/>
      <w:pPr>
        <w:ind w:left="7050" w:hanging="360"/>
      </w:pPr>
    </w:lvl>
    <w:lvl w:ilvl="8" w:tplc="4009001B" w:tentative="1">
      <w:start w:val="1"/>
      <w:numFmt w:val="lowerRoman"/>
      <w:lvlText w:val="%9."/>
      <w:lvlJc w:val="right"/>
      <w:pPr>
        <w:ind w:left="7770" w:hanging="180"/>
      </w:pPr>
    </w:lvl>
  </w:abstractNum>
  <w:abstractNum w:abstractNumId="13">
    <w:nsid w:val="60670DD0"/>
    <w:multiLevelType w:val="hybridMultilevel"/>
    <w:tmpl w:val="AAF4C970"/>
    <w:lvl w:ilvl="0" w:tplc="4808E630">
      <w:start w:val="1"/>
      <w:numFmt w:val="lowerRoman"/>
      <w:lvlText w:val="%1."/>
      <w:lvlJc w:val="left"/>
      <w:pPr>
        <w:ind w:left="1440" w:hanging="720"/>
      </w:pPr>
      <w:rPr>
        <w:rFonts w:ascii="Times New Roman" w:eastAsiaTheme="minorEastAsia"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9854178"/>
    <w:multiLevelType w:val="hybridMultilevel"/>
    <w:tmpl w:val="A008B91C"/>
    <w:lvl w:ilvl="0" w:tplc="12989C12">
      <w:start w:val="1"/>
      <w:numFmt w:val="lowerRoman"/>
      <w:lvlText w:val="(%1)"/>
      <w:lvlJc w:val="left"/>
      <w:pPr>
        <w:ind w:left="720" w:hanging="720"/>
      </w:pPr>
      <w:rPr>
        <w:b w:val="0"/>
        <w:bCs/>
        <w:i w:val="0"/>
        <w:iCs w:val="0"/>
      </w:r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10"/>
  </w:num>
  <w:num w:numId="6">
    <w:abstractNumId w:val="8"/>
  </w:num>
  <w:num w:numId="7">
    <w:abstractNumId w:val="12"/>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B2099"/>
    <w:rsid w:val="0000451F"/>
    <w:rsid w:val="00004BE7"/>
    <w:rsid w:val="00004F56"/>
    <w:rsid w:val="00007B54"/>
    <w:rsid w:val="00010076"/>
    <w:rsid w:val="0001051B"/>
    <w:rsid w:val="00011A6B"/>
    <w:rsid w:val="00013895"/>
    <w:rsid w:val="00024729"/>
    <w:rsid w:val="00026FE5"/>
    <w:rsid w:val="00030329"/>
    <w:rsid w:val="00030B8D"/>
    <w:rsid w:val="0003510F"/>
    <w:rsid w:val="00036B67"/>
    <w:rsid w:val="00040230"/>
    <w:rsid w:val="00044C4A"/>
    <w:rsid w:val="000452B8"/>
    <w:rsid w:val="000474DC"/>
    <w:rsid w:val="000514C2"/>
    <w:rsid w:val="000527C8"/>
    <w:rsid w:val="000531C6"/>
    <w:rsid w:val="0005454C"/>
    <w:rsid w:val="000551A6"/>
    <w:rsid w:val="00056904"/>
    <w:rsid w:val="00057977"/>
    <w:rsid w:val="00057E27"/>
    <w:rsid w:val="00060222"/>
    <w:rsid w:val="00065455"/>
    <w:rsid w:val="000703E6"/>
    <w:rsid w:val="00071F0A"/>
    <w:rsid w:val="00072826"/>
    <w:rsid w:val="00075C06"/>
    <w:rsid w:val="00075FD9"/>
    <w:rsid w:val="00077104"/>
    <w:rsid w:val="000822A9"/>
    <w:rsid w:val="00085591"/>
    <w:rsid w:val="00086439"/>
    <w:rsid w:val="000912DB"/>
    <w:rsid w:val="0009481F"/>
    <w:rsid w:val="0009558C"/>
    <w:rsid w:val="00095653"/>
    <w:rsid w:val="000A1917"/>
    <w:rsid w:val="000A35E8"/>
    <w:rsid w:val="000A5095"/>
    <w:rsid w:val="000B046F"/>
    <w:rsid w:val="000B1468"/>
    <w:rsid w:val="000B2193"/>
    <w:rsid w:val="000B21CD"/>
    <w:rsid w:val="000B3E2E"/>
    <w:rsid w:val="000B6C1C"/>
    <w:rsid w:val="000B7597"/>
    <w:rsid w:val="000C05FE"/>
    <w:rsid w:val="000C0BB2"/>
    <w:rsid w:val="000C106D"/>
    <w:rsid w:val="000C130D"/>
    <w:rsid w:val="000C263F"/>
    <w:rsid w:val="000C2D38"/>
    <w:rsid w:val="000C69F4"/>
    <w:rsid w:val="000D225F"/>
    <w:rsid w:val="000D6B8C"/>
    <w:rsid w:val="000D7FAE"/>
    <w:rsid w:val="000E0332"/>
    <w:rsid w:val="000E0A37"/>
    <w:rsid w:val="000E191B"/>
    <w:rsid w:val="000E3D2A"/>
    <w:rsid w:val="000E7025"/>
    <w:rsid w:val="000F0A5E"/>
    <w:rsid w:val="000F3ED5"/>
    <w:rsid w:val="000F6832"/>
    <w:rsid w:val="0010250F"/>
    <w:rsid w:val="00103B38"/>
    <w:rsid w:val="001102F3"/>
    <w:rsid w:val="001109FD"/>
    <w:rsid w:val="001126E1"/>
    <w:rsid w:val="00113CDB"/>
    <w:rsid w:val="00114FEA"/>
    <w:rsid w:val="00120D58"/>
    <w:rsid w:val="00122037"/>
    <w:rsid w:val="00122D0E"/>
    <w:rsid w:val="0012360A"/>
    <w:rsid w:val="00123AE2"/>
    <w:rsid w:val="00126128"/>
    <w:rsid w:val="0012632F"/>
    <w:rsid w:val="00130ECC"/>
    <w:rsid w:val="00131B45"/>
    <w:rsid w:val="001334F6"/>
    <w:rsid w:val="00135897"/>
    <w:rsid w:val="00135EA6"/>
    <w:rsid w:val="001374BA"/>
    <w:rsid w:val="00141869"/>
    <w:rsid w:val="00142796"/>
    <w:rsid w:val="00142A15"/>
    <w:rsid w:val="00153EA3"/>
    <w:rsid w:val="001542E9"/>
    <w:rsid w:val="001552F8"/>
    <w:rsid w:val="00157943"/>
    <w:rsid w:val="00162EBF"/>
    <w:rsid w:val="001640C2"/>
    <w:rsid w:val="00166321"/>
    <w:rsid w:val="00166C4A"/>
    <w:rsid w:val="00166EF9"/>
    <w:rsid w:val="00167A61"/>
    <w:rsid w:val="00167E1C"/>
    <w:rsid w:val="00171A3A"/>
    <w:rsid w:val="00172421"/>
    <w:rsid w:val="00177AB5"/>
    <w:rsid w:val="00181A5B"/>
    <w:rsid w:val="00183253"/>
    <w:rsid w:val="00183A29"/>
    <w:rsid w:val="0018547A"/>
    <w:rsid w:val="0019000D"/>
    <w:rsid w:val="001922C9"/>
    <w:rsid w:val="001960D5"/>
    <w:rsid w:val="001965DC"/>
    <w:rsid w:val="00196A26"/>
    <w:rsid w:val="00197195"/>
    <w:rsid w:val="001977C8"/>
    <w:rsid w:val="001A0859"/>
    <w:rsid w:val="001A5653"/>
    <w:rsid w:val="001A5F98"/>
    <w:rsid w:val="001B3A96"/>
    <w:rsid w:val="001B5E89"/>
    <w:rsid w:val="001C63B2"/>
    <w:rsid w:val="001D19E0"/>
    <w:rsid w:val="001D20EC"/>
    <w:rsid w:val="001D23BA"/>
    <w:rsid w:val="001D56E5"/>
    <w:rsid w:val="001D5A86"/>
    <w:rsid w:val="001D6B36"/>
    <w:rsid w:val="001E180C"/>
    <w:rsid w:val="001E1D85"/>
    <w:rsid w:val="001E33BA"/>
    <w:rsid w:val="001E4C6D"/>
    <w:rsid w:val="001E6EE2"/>
    <w:rsid w:val="001F0F90"/>
    <w:rsid w:val="001F2AC5"/>
    <w:rsid w:val="001F31E3"/>
    <w:rsid w:val="001F44D4"/>
    <w:rsid w:val="001F6856"/>
    <w:rsid w:val="002013F7"/>
    <w:rsid w:val="00201B59"/>
    <w:rsid w:val="00205094"/>
    <w:rsid w:val="002072B3"/>
    <w:rsid w:val="00207524"/>
    <w:rsid w:val="0020788E"/>
    <w:rsid w:val="00207B1F"/>
    <w:rsid w:val="002107ED"/>
    <w:rsid w:val="002113F4"/>
    <w:rsid w:val="002134CF"/>
    <w:rsid w:val="00214847"/>
    <w:rsid w:val="00216482"/>
    <w:rsid w:val="002173A6"/>
    <w:rsid w:val="002174BB"/>
    <w:rsid w:val="00220DF5"/>
    <w:rsid w:val="0022237F"/>
    <w:rsid w:val="00222E6D"/>
    <w:rsid w:val="00223BA9"/>
    <w:rsid w:val="00225070"/>
    <w:rsid w:val="00226F23"/>
    <w:rsid w:val="00227397"/>
    <w:rsid w:val="00231B26"/>
    <w:rsid w:val="00232EB7"/>
    <w:rsid w:val="0023422A"/>
    <w:rsid w:val="00234AA7"/>
    <w:rsid w:val="002366D4"/>
    <w:rsid w:val="002370FD"/>
    <w:rsid w:val="00240F6B"/>
    <w:rsid w:val="002425B6"/>
    <w:rsid w:val="00247FFB"/>
    <w:rsid w:val="00250FBC"/>
    <w:rsid w:val="00251CD1"/>
    <w:rsid w:val="00251DED"/>
    <w:rsid w:val="00252B6C"/>
    <w:rsid w:val="00256934"/>
    <w:rsid w:val="00261D82"/>
    <w:rsid w:val="00263B5B"/>
    <w:rsid w:val="00264107"/>
    <w:rsid w:val="0026422D"/>
    <w:rsid w:val="00266873"/>
    <w:rsid w:val="0027217C"/>
    <w:rsid w:val="0027221D"/>
    <w:rsid w:val="00273469"/>
    <w:rsid w:val="00274AE2"/>
    <w:rsid w:val="002751BA"/>
    <w:rsid w:val="00276E7D"/>
    <w:rsid w:val="00280326"/>
    <w:rsid w:val="00281EAC"/>
    <w:rsid w:val="00282B7D"/>
    <w:rsid w:val="002846C6"/>
    <w:rsid w:val="002854DA"/>
    <w:rsid w:val="00285801"/>
    <w:rsid w:val="00290622"/>
    <w:rsid w:val="0029626B"/>
    <w:rsid w:val="002A1757"/>
    <w:rsid w:val="002A1BFB"/>
    <w:rsid w:val="002A1D58"/>
    <w:rsid w:val="002A22B3"/>
    <w:rsid w:val="002A22F1"/>
    <w:rsid w:val="002A5606"/>
    <w:rsid w:val="002A7C1B"/>
    <w:rsid w:val="002A7EA1"/>
    <w:rsid w:val="002B0409"/>
    <w:rsid w:val="002B09D8"/>
    <w:rsid w:val="002B25ED"/>
    <w:rsid w:val="002B3A1C"/>
    <w:rsid w:val="002B5A6D"/>
    <w:rsid w:val="002B7C50"/>
    <w:rsid w:val="002B7C5E"/>
    <w:rsid w:val="002C0208"/>
    <w:rsid w:val="002C1F13"/>
    <w:rsid w:val="002C37A1"/>
    <w:rsid w:val="002C73FD"/>
    <w:rsid w:val="002D2AE6"/>
    <w:rsid w:val="002D3E95"/>
    <w:rsid w:val="002D4710"/>
    <w:rsid w:val="002D4B58"/>
    <w:rsid w:val="002D69CA"/>
    <w:rsid w:val="002D726D"/>
    <w:rsid w:val="002E1736"/>
    <w:rsid w:val="002E1F97"/>
    <w:rsid w:val="002E2817"/>
    <w:rsid w:val="002E2917"/>
    <w:rsid w:val="002E5CD0"/>
    <w:rsid w:val="002E5F91"/>
    <w:rsid w:val="002F09C6"/>
    <w:rsid w:val="002F2C82"/>
    <w:rsid w:val="002F3C82"/>
    <w:rsid w:val="002F406A"/>
    <w:rsid w:val="003008D8"/>
    <w:rsid w:val="003035CB"/>
    <w:rsid w:val="00304039"/>
    <w:rsid w:val="003040DF"/>
    <w:rsid w:val="0030471D"/>
    <w:rsid w:val="00304C47"/>
    <w:rsid w:val="00307AA4"/>
    <w:rsid w:val="00312D9E"/>
    <w:rsid w:val="00314ECC"/>
    <w:rsid w:val="003157A3"/>
    <w:rsid w:val="00320975"/>
    <w:rsid w:val="00320E26"/>
    <w:rsid w:val="003254F9"/>
    <w:rsid w:val="003257D3"/>
    <w:rsid w:val="003301C9"/>
    <w:rsid w:val="0033265C"/>
    <w:rsid w:val="00333C11"/>
    <w:rsid w:val="00336FAA"/>
    <w:rsid w:val="0034017B"/>
    <w:rsid w:val="00340DC9"/>
    <w:rsid w:val="00340FD3"/>
    <w:rsid w:val="00344156"/>
    <w:rsid w:val="003444C2"/>
    <w:rsid w:val="00344B5A"/>
    <w:rsid w:val="00344D07"/>
    <w:rsid w:val="003461D5"/>
    <w:rsid w:val="00346F71"/>
    <w:rsid w:val="00347338"/>
    <w:rsid w:val="00350422"/>
    <w:rsid w:val="003504AE"/>
    <w:rsid w:val="00350671"/>
    <w:rsid w:val="0035335A"/>
    <w:rsid w:val="00353EB8"/>
    <w:rsid w:val="00354BE2"/>
    <w:rsid w:val="0035638C"/>
    <w:rsid w:val="003566FA"/>
    <w:rsid w:val="00357BB1"/>
    <w:rsid w:val="00357F11"/>
    <w:rsid w:val="0036391E"/>
    <w:rsid w:val="00363F2E"/>
    <w:rsid w:val="00363F77"/>
    <w:rsid w:val="0036752C"/>
    <w:rsid w:val="00370891"/>
    <w:rsid w:val="00373214"/>
    <w:rsid w:val="00373E5F"/>
    <w:rsid w:val="00373F28"/>
    <w:rsid w:val="00386573"/>
    <w:rsid w:val="00390BAA"/>
    <w:rsid w:val="00391313"/>
    <w:rsid w:val="003942D3"/>
    <w:rsid w:val="00396A92"/>
    <w:rsid w:val="003974DE"/>
    <w:rsid w:val="003A0332"/>
    <w:rsid w:val="003A0907"/>
    <w:rsid w:val="003A239E"/>
    <w:rsid w:val="003A2562"/>
    <w:rsid w:val="003A2B22"/>
    <w:rsid w:val="003A40E4"/>
    <w:rsid w:val="003A4582"/>
    <w:rsid w:val="003A53CB"/>
    <w:rsid w:val="003A5465"/>
    <w:rsid w:val="003B3298"/>
    <w:rsid w:val="003B6962"/>
    <w:rsid w:val="003C07EB"/>
    <w:rsid w:val="003C0E0B"/>
    <w:rsid w:val="003C46DE"/>
    <w:rsid w:val="003C63BA"/>
    <w:rsid w:val="003C7C7F"/>
    <w:rsid w:val="003D1FEB"/>
    <w:rsid w:val="003D5E3C"/>
    <w:rsid w:val="003D61C2"/>
    <w:rsid w:val="003D7BDA"/>
    <w:rsid w:val="003E51AF"/>
    <w:rsid w:val="003F0118"/>
    <w:rsid w:val="003F0949"/>
    <w:rsid w:val="003F2139"/>
    <w:rsid w:val="003F2DB4"/>
    <w:rsid w:val="003F48DB"/>
    <w:rsid w:val="00402519"/>
    <w:rsid w:val="004052C2"/>
    <w:rsid w:val="00405F33"/>
    <w:rsid w:val="004060CF"/>
    <w:rsid w:val="0040641A"/>
    <w:rsid w:val="0040756E"/>
    <w:rsid w:val="00411B2E"/>
    <w:rsid w:val="0041307B"/>
    <w:rsid w:val="00413330"/>
    <w:rsid w:val="00415643"/>
    <w:rsid w:val="004156E8"/>
    <w:rsid w:val="004170C2"/>
    <w:rsid w:val="00423296"/>
    <w:rsid w:val="00424987"/>
    <w:rsid w:val="00424D8F"/>
    <w:rsid w:val="00425159"/>
    <w:rsid w:val="004263C3"/>
    <w:rsid w:val="00426EBD"/>
    <w:rsid w:val="004273F7"/>
    <w:rsid w:val="00431D52"/>
    <w:rsid w:val="00432312"/>
    <w:rsid w:val="0043524C"/>
    <w:rsid w:val="00440DBA"/>
    <w:rsid w:val="00443D09"/>
    <w:rsid w:val="00445B49"/>
    <w:rsid w:val="004462D0"/>
    <w:rsid w:val="00453F65"/>
    <w:rsid w:val="004544B9"/>
    <w:rsid w:val="00456FB2"/>
    <w:rsid w:val="00460060"/>
    <w:rsid w:val="004636B3"/>
    <w:rsid w:val="004659D0"/>
    <w:rsid w:val="0047110D"/>
    <w:rsid w:val="00472680"/>
    <w:rsid w:val="004735EC"/>
    <w:rsid w:val="00477F73"/>
    <w:rsid w:val="00480005"/>
    <w:rsid w:val="0048009B"/>
    <w:rsid w:val="004806A6"/>
    <w:rsid w:val="00480D39"/>
    <w:rsid w:val="00481B84"/>
    <w:rsid w:val="00482C55"/>
    <w:rsid w:val="00482D78"/>
    <w:rsid w:val="004850EC"/>
    <w:rsid w:val="00487630"/>
    <w:rsid w:val="00490C2C"/>
    <w:rsid w:val="00492A93"/>
    <w:rsid w:val="0049747A"/>
    <w:rsid w:val="004A00E4"/>
    <w:rsid w:val="004A021B"/>
    <w:rsid w:val="004A2540"/>
    <w:rsid w:val="004A523D"/>
    <w:rsid w:val="004B0E70"/>
    <w:rsid w:val="004B2C37"/>
    <w:rsid w:val="004B5D46"/>
    <w:rsid w:val="004C0E93"/>
    <w:rsid w:val="004C19B4"/>
    <w:rsid w:val="004C3071"/>
    <w:rsid w:val="004C4FBF"/>
    <w:rsid w:val="004C6072"/>
    <w:rsid w:val="004C696D"/>
    <w:rsid w:val="004C6BBB"/>
    <w:rsid w:val="004D6C56"/>
    <w:rsid w:val="004D7A6F"/>
    <w:rsid w:val="004E2DF2"/>
    <w:rsid w:val="004E5627"/>
    <w:rsid w:val="004E5CF1"/>
    <w:rsid w:val="004F2A77"/>
    <w:rsid w:val="004F5CE6"/>
    <w:rsid w:val="004F6A16"/>
    <w:rsid w:val="00502CFC"/>
    <w:rsid w:val="00503052"/>
    <w:rsid w:val="00503A67"/>
    <w:rsid w:val="00506345"/>
    <w:rsid w:val="0050760D"/>
    <w:rsid w:val="00511911"/>
    <w:rsid w:val="00514614"/>
    <w:rsid w:val="00523A23"/>
    <w:rsid w:val="0052514E"/>
    <w:rsid w:val="0052576E"/>
    <w:rsid w:val="00526340"/>
    <w:rsid w:val="00531818"/>
    <w:rsid w:val="00534ADD"/>
    <w:rsid w:val="00535FC2"/>
    <w:rsid w:val="00537EF3"/>
    <w:rsid w:val="00542AE7"/>
    <w:rsid w:val="005460E6"/>
    <w:rsid w:val="00547286"/>
    <w:rsid w:val="0055365E"/>
    <w:rsid w:val="00555CBC"/>
    <w:rsid w:val="005607E7"/>
    <w:rsid w:val="00564AEC"/>
    <w:rsid w:val="005659C8"/>
    <w:rsid w:val="00566609"/>
    <w:rsid w:val="00567B54"/>
    <w:rsid w:val="00571BD4"/>
    <w:rsid w:val="005731B5"/>
    <w:rsid w:val="00575712"/>
    <w:rsid w:val="00575ADC"/>
    <w:rsid w:val="00576964"/>
    <w:rsid w:val="00577325"/>
    <w:rsid w:val="0058040D"/>
    <w:rsid w:val="00582F14"/>
    <w:rsid w:val="00585FA0"/>
    <w:rsid w:val="005876B2"/>
    <w:rsid w:val="00587E8C"/>
    <w:rsid w:val="00592078"/>
    <w:rsid w:val="005924CD"/>
    <w:rsid w:val="005947D7"/>
    <w:rsid w:val="00595971"/>
    <w:rsid w:val="00595FB8"/>
    <w:rsid w:val="005A1E12"/>
    <w:rsid w:val="005A5A7D"/>
    <w:rsid w:val="005A6F37"/>
    <w:rsid w:val="005A750C"/>
    <w:rsid w:val="005A7847"/>
    <w:rsid w:val="005B2193"/>
    <w:rsid w:val="005B75FA"/>
    <w:rsid w:val="005C2159"/>
    <w:rsid w:val="005C2F7B"/>
    <w:rsid w:val="005C59A8"/>
    <w:rsid w:val="005C7389"/>
    <w:rsid w:val="005C7BC7"/>
    <w:rsid w:val="005D331E"/>
    <w:rsid w:val="005D66F4"/>
    <w:rsid w:val="005E0C76"/>
    <w:rsid w:val="005E0D01"/>
    <w:rsid w:val="005E2454"/>
    <w:rsid w:val="005E663E"/>
    <w:rsid w:val="005E6C9E"/>
    <w:rsid w:val="005E7682"/>
    <w:rsid w:val="005F0629"/>
    <w:rsid w:val="005F1479"/>
    <w:rsid w:val="005F2272"/>
    <w:rsid w:val="005F326F"/>
    <w:rsid w:val="005F3ED1"/>
    <w:rsid w:val="005F667B"/>
    <w:rsid w:val="00600603"/>
    <w:rsid w:val="00600CC0"/>
    <w:rsid w:val="00602B8D"/>
    <w:rsid w:val="00603D54"/>
    <w:rsid w:val="006042EF"/>
    <w:rsid w:val="00604996"/>
    <w:rsid w:val="006066D9"/>
    <w:rsid w:val="00606DAB"/>
    <w:rsid w:val="00607D4B"/>
    <w:rsid w:val="00610E36"/>
    <w:rsid w:val="00616A4B"/>
    <w:rsid w:val="0062486A"/>
    <w:rsid w:val="006275DA"/>
    <w:rsid w:val="00630D18"/>
    <w:rsid w:val="00631525"/>
    <w:rsid w:val="00631D1F"/>
    <w:rsid w:val="006334A6"/>
    <w:rsid w:val="0063452E"/>
    <w:rsid w:val="00635266"/>
    <w:rsid w:val="0063695A"/>
    <w:rsid w:val="00642235"/>
    <w:rsid w:val="006428FE"/>
    <w:rsid w:val="006434E6"/>
    <w:rsid w:val="00643836"/>
    <w:rsid w:val="00643DAA"/>
    <w:rsid w:val="006444C9"/>
    <w:rsid w:val="006446D4"/>
    <w:rsid w:val="00650A83"/>
    <w:rsid w:val="0065249E"/>
    <w:rsid w:val="0065482D"/>
    <w:rsid w:val="00654D4A"/>
    <w:rsid w:val="00660DD9"/>
    <w:rsid w:val="00665B0F"/>
    <w:rsid w:val="00666D4F"/>
    <w:rsid w:val="006702E3"/>
    <w:rsid w:val="00670975"/>
    <w:rsid w:val="006728D6"/>
    <w:rsid w:val="00673ACC"/>
    <w:rsid w:val="00674305"/>
    <w:rsid w:val="00674C3A"/>
    <w:rsid w:val="0068771F"/>
    <w:rsid w:val="006911D2"/>
    <w:rsid w:val="00692AAC"/>
    <w:rsid w:val="00693CF8"/>
    <w:rsid w:val="00696B86"/>
    <w:rsid w:val="00696D59"/>
    <w:rsid w:val="006A4B85"/>
    <w:rsid w:val="006A61A0"/>
    <w:rsid w:val="006B411A"/>
    <w:rsid w:val="006B5104"/>
    <w:rsid w:val="006C1D1C"/>
    <w:rsid w:val="006C261F"/>
    <w:rsid w:val="006D0CA0"/>
    <w:rsid w:val="006D0EC4"/>
    <w:rsid w:val="006D4CF1"/>
    <w:rsid w:val="006D7901"/>
    <w:rsid w:val="006D7DA2"/>
    <w:rsid w:val="006E4393"/>
    <w:rsid w:val="006E5E8A"/>
    <w:rsid w:val="006F08D5"/>
    <w:rsid w:val="006F1202"/>
    <w:rsid w:val="006F1203"/>
    <w:rsid w:val="00702102"/>
    <w:rsid w:val="00703BAF"/>
    <w:rsid w:val="00707C01"/>
    <w:rsid w:val="007121AD"/>
    <w:rsid w:val="00714EB5"/>
    <w:rsid w:val="007159CF"/>
    <w:rsid w:val="00717AF8"/>
    <w:rsid w:val="007214FA"/>
    <w:rsid w:val="00725E61"/>
    <w:rsid w:val="00725F54"/>
    <w:rsid w:val="007263C9"/>
    <w:rsid w:val="007266E3"/>
    <w:rsid w:val="00732B90"/>
    <w:rsid w:val="007332CC"/>
    <w:rsid w:val="00734510"/>
    <w:rsid w:val="0073499C"/>
    <w:rsid w:val="00736723"/>
    <w:rsid w:val="00740625"/>
    <w:rsid w:val="00741D4A"/>
    <w:rsid w:val="00744CE6"/>
    <w:rsid w:val="007462B7"/>
    <w:rsid w:val="00747620"/>
    <w:rsid w:val="00747AA2"/>
    <w:rsid w:val="00752AFB"/>
    <w:rsid w:val="0075322A"/>
    <w:rsid w:val="0075452A"/>
    <w:rsid w:val="00754651"/>
    <w:rsid w:val="00754C9B"/>
    <w:rsid w:val="0075695F"/>
    <w:rsid w:val="00762FF3"/>
    <w:rsid w:val="00767260"/>
    <w:rsid w:val="0076746A"/>
    <w:rsid w:val="00775EEE"/>
    <w:rsid w:val="007775A3"/>
    <w:rsid w:val="007776C2"/>
    <w:rsid w:val="00783F14"/>
    <w:rsid w:val="00784C5F"/>
    <w:rsid w:val="00786140"/>
    <w:rsid w:val="00786DB6"/>
    <w:rsid w:val="00787B58"/>
    <w:rsid w:val="00787DD7"/>
    <w:rsid w:val="0079136E"/>
    <w:rsid w:val="00793F87"/>
    <w:rsid w:val="00794016"/>
    <w:rsid w:val="0079514F"/>
    <w:rsid w:val="00796CD7"/>
    <w:rsid w:val="007970B9"/>
    <w:rsid w:val="007A27DC"/>
    <w:rsid w:val="007A2F78"/>
    <w:rsid w:val="007B0CA7"/>
    <w:rsid w:val="007B2062"/>
    <w:rsid w:val="007B44D6"/>
    <w:rsid w:val="007C02F9"/>
    <w:rsid w:val="007C25BD"/>
    <w:rsid w:val="007C406F"/>
    <w:rsid w:val="007C4167"/>
    <w:rsid w:val="007C4758"/>
    <w:rsid w:val="007C6BFD"/>
    <w:rsid w:val="007D2216"/>
    <w:rsid w:val="007D2701"/>
    <w:rsid w:val="007D5930"/>
    <w:rsid w:val="007D5D9D"/>
    <w:rsid w:val="007D762A"/>
    <w:rsid w:val="007E00BF"/>
    <w:rsid w:val="007E252C"/>
    <w:rsid w:val="007E7A95"/>
    <w:rsid w:val="007F0575"/>
    <w:rsid w:val="007F14DA"/>
    <w:rsid w:val="007F28A1"/>
    <w:rsid w:val="007F5EB6"/>
    <w:rsid w:val="007F719D"/>
    <w:rsid w:val="007F76BE"/>
    <w:rsid w:val="007F7902"/>
    <w:rsid w:val="008000E3"/>
    <w:rsid w:val="00800275"/>
    <w:rsid w:val="0080478C"/>
    <w:rsid w:val="00807307"/>
    <w:rsid w:val="00811D3F"/>
    <w:rsid w:val="00812AB9"/>
    <w:rsid w:val="00813480"/>
    <w:rsid w:val="00814568"/>
    <w:rsid w:val="00816CBE"/>
    <w:rsid w:val="00823519"/>
    <w:rsid w:val="00823E94"/>
    <w:rsid w:val="00824ACF"/>
    <w:rsid w:val="00830FF5"/>
    <w:rsid w:val="00836CFF"/>
    <w:rsid w:val="00841C90"/>
    <w:rsid w:val="00842717"/>
    <w:rsid w:val="00846CE0"/>
    <w:rsid w:val="0085258B"/>
    <w:rsid w:val="00852788"/>
    <w:rsid w:val="00853D73"/>
    <w:rsid w:val="00853DF3"/>
    <w:rsid w:val="008540F7"/>
    <w:rsid w:val="0085596E"/>
    <w:rsid w:val="00861801"/>
    <w:rsid w:val="00862AA6"/>
    <w:rsid w:val="008648AF"/>
    <w:rsid w:val="00864DB7"/>
    <w:rsid w:val="0086579C"/>
    <w:rsid w:val="00865C73"/>
    <w:rsid w:val="008660F5"/>
    <w:rsid w:val="00866B89"/>
    <w:rsid w:val="00870D6E"/>
    <w:rsid w:val="00873838"/>
    <w:rsid w:val="00874739"/>
    <w:rsid w:val="00874A85"/>
    <w:rsid w:val="008753DC"/>
    <w:rsid w:val="00875ACE"/>
    <w:rsid w:val="00876456"/>
    <w:rsid w:val="008765BF"/>
    <w:rsid w:val="008777D3"/>
    <w:rsid w:val="00881E77"/>
    <w:rsid w:val="00884CED"/>
    <w:rsid w:val="008857A7"/>
    <w:rsid w:val="008907F6"/>
    <w:rsid w:val="00893266"/>
    <w:rsid w:val="00894A72"/>
    <w:rsid w:val="00895449"/>
    <w:rsid w:val="00895CF0"/>
    <w:rsid w:val="008A024F"/>
    <w:rsid w:val="008A0A37"/>
    <w:rsid w:val="008A0D9E"/>
    <w:rsid w:val="008A23DE"/>
    <w:rsid w:val="008A375A"/>
    <w:rsid w:val="008A7937"/>
    <w:rsid w:val="008B3A99"/>
    <w:rsid w:val="008B4A2F"/>
    <w:rsid w:val="008B6459"/>
    <w:rsid w:val="008C033D"/>
    <w:rsid w:val="008C371E"/>
    <w:rsid w:val="008C38F0"/>
    <w:rsid w:val="008C4F12"/>
    <w:rsid w:val="008C7107"/>
    <w:rsid w:val="008D0C87"/>
    <w:rsid w:val="008D113C"/>
    <w:rsid w:val="008D2C16"/>
    <w:rsid w:val="008D61B7"/>
    <w:rsid w:val="008E0DCB"/>
    <w:rsid w:val="008E5568"/>
    <w:rsid w:val="008E5E45"/>
    <w:rsid w:val="008E659D"/>
    <w:rsid w:val="008E715B"/>
    <w:rsid w:val="008F02E8"/>
    <w:rsid w:val="008F1607"/>
    <w:rsid w:val="008F50A0"/>
    <w:rsid w:val="008F5C5E"/>
    <w:rsid w:val="008F6018"/>
    <w:rsid w:val="008F6CD1"/>
    <w:rsid w:val="008F6F8F"/>
    <w:rsid w:val="008F7CB9"/>
    <w:rsid w:val="00901210"/>
    <w:rsid w:val="0090664F"/>
    <w:rsid w:val="00910B52"/>
    <w:rsid w:val="00911279"/>
    <w:rsid w:val="009115BC"/>
    <w:rsid w:val="00911FE8"/>
    <w:rsid w:val="00913037"/>
    <w:rsid w:val="00913DC4"/>
    <w:rsid w:val="00914BFB"/>
    <w:rsid w:val="00914F66"/>
    <w:rsid w:val="009152AC"/>
    <w:rsid w:val="009155CF"/>
    <w:rsid w:val="00917A32"/>
    <w:rsid w:val="00921BC1"/>
    <w:rsid w:val="0092227A"/>
    <w:rsid w:val="00924570"/>
    <w:rsid w:val="00926A8F"/>
    <w:rsid w:val="0092722E"/>
    <w:rsid w:val="00930080"/>
    <w:rsid w:val="009314D3"/>
    <w:rsid w:val="00934678"/>
    <w:rsid w:val="00940BD0"/>
    <w:rsid w:val="00946146"/>
    <w:rsid w:val="00946ED5"/>
    <w:rsid w:val="00947312"/>
    <w:rsid w:val="00953536"/>
    <w:rsid w:val="00954324"/>
    <w:rsid w:val="00956C11"/>
    <w:rsid w:val="00957583"/>
    <w:rsid w:val="0096080D"/>
    <w:rsid w:val="00962048"/>
    <w:rsid w:val="009620D2"/>
    <w:rsid w:val="009634F8"/>
    <w:rsid w:val="009676E4"/>
    <w:rsid w:val="00970984"/>
    <w:rsid w:val="009746D8"/>
    <w:rsid w:val="00975356"/>
    <w:rsid w:val="00975E23"/>
    <w:rsid w:val="00982084"/>
    <w:rsid w:val="0098364D"/>
    <w:rsid w:val="0098369B"/>
    <w:rsid w:val="009863D8"/>
    <w:rsid w:val="00990FA8"/>
    <w:rsid w:val="009947F8"/>
    <w:rsid w:val="00996258"/>
    <w:rsid w:val="0099799E"/>
    <w:rsid w:val="00997FCA"/>
    <w:rsid w:val="009A61CB"/>
    <w:rsid w:val="009A63EC"/>
    <w:rsid w:val="009B03E4"/>
    <w:rsid w:val="009B1002"/>
    <w:rsid w:val="009B3263"/>
    <w:rsid w:val="009C184D"/>
    <w:rsid w:val="009C2256"/>
    <w:rsid w:val="009C390A"/>
    <w:rsid w:val="009C3B4F"/>
    <w:rsid w:val="009C5594"/>
    <w:rsid w:val="009C5A66"/>
    <w:rsid w:val="009C789C"/>
    <w:rsid w:val="009D1305"/>
    <w:rsid w:val="009D32D4"/>
    <w:rsid w:val="009D4B56"/>
    <w:rsid w:val="009D602A"/>
    <w:rsid w:val="009D671F"/>
    <w:rsid w:val="009E1E91"/>
    <w:rsid w:val="009E2EFA"/>
    <w:rsid w:val="009E5DD0"/>
    <w:rsid w:val="009E6A5E"/>
    <w:rsid w:val="009F007B"/>
    <w:rsid w:val="009F0B01"/>
    <w:rsid w:val="009F392F"/>
    <w:rsid w:val="009F45FE"/>
    <w:rsid w:val="009F6C43"/>
    <w:rsid w:val="009F7E1C"/>
    <w:rsid w:val="00A0043D"/>
    <w:rsid w:val="00A015E3"/>
    <w:rsid w:val="00A02A30"/>
    <w:rsid w:val="00A03475"/>
    <w:rsid w:val="00A04DFD"/>
    <w:rsid w:val="00A10816"/>
    <w:rsid w:val="00A11B5E"/>
    <w:rsid w:val="00A126E4"/>
    <w:rsid w:val="00A1507E"/>
    <w:rsid w:val="00A16B7A"/>
    <w:rsid w:val="00A16C92"/>
    <w:rsid w:val="00A20E47"/>
    <w:rsid w:val="00A22CBA"/>
    <w:rsid w:val="00A231B7"/>
    <w:rsid w:val="00A2371D"/>
    <w:rsid w:val="00A27AD2"/>
    <w:rsid w:val="00A27E57"/>
    <w:rsid w:val="00A307A2"/>
    <w:rsid w:val="00A323AF"/>
    <w:rsid w:val="00A32780"/>
    <w:rsid w:val="00A3764C"/>
    <w:rsid w:val="00A41BE1"/>
    <w:rsid w:val="00A42EA2"/>
    <w:rsid w:val="00A43E0F"/>
    <w:rsid w:val="00A44321"/>
    <w:rsid w:val="00A4450B"/>
    <w:rsid w:val="00A44CDD"/>
    <w:rsid w:val="00A46332"/>
    <w:rsid w:val="00A47D11"/>
    <w:rsid w:val="00A54E7E"/>
    <w:rsid w:val="00A55BDE"/>
    <w:rsid w:val="00A56BDE"/>
    <w:rsid w:val="00A56C45"/>
    <w:rsid w:val="00A60C32"/>
    <w:rsid w:val="00A60CBD"/>
    <w:rsid w:val="00A61F44"/>
    <w:rsid w:val="00A62F09"/>
    <w:rsid w:val="00A67159"/>
    <w:rsid w:val="00A67D65"/>
    <w:rsid w:val="00A67DAF"/>
    <w:rsid w:val="00A72FD2"/>
    <w:rsid w:val="00A751C8"/>
    <w:rsid w:val="00A7555B"/>
    <w:rsid w:val="00A755C6"/>
    <w:rsid w:val="00A77D3B"/>
    <w:rsid w:val="00A822B5"/>
    <w:rsid w:val="00A83666"/>
    <w:rsid w:val="00A83A43"/>
    <w:rsid w:val="00A85DFF"/>
    <w:rsid w:val="00A86F22"/>
    <w:rsid w:val="00A92D8F"/>
    <w:rsid w:val="00A92FE4"/>
    <w:rsid w:val="00A94109"/>
    <w:rsid w:val="00A94857"/>
    <w:rsid w:val="00A95086"/>
    <w:rsid w:val="00A95788"/>
    <w:rsid w:val="00A95A6A"/>
    <w:rsid w:val="00A97586"/>
    <w:rsid w:val="00A97893"/>
    <w:rsid w:val="00A97F24"/>
    <w:rsid w:val="00AA1964"/>
    <w:rsid w:val="00AA1C17"/>
    <w:rsid w:val="00AA3CAB"/>
    <w:rsid w:val="00AA5301"/>
    <w:rsid w:val="00AA5A5F"/>
    <w:rsid w:val="00AB3485"/>
    <w:rsid w:val="00AB4948"/>
    <w:rsid w:val="00AB4B9B"/>
    <w:rsid w:val="00AB7994"/>
    <w:rsid w:val="00AC04D4"/>
    <w:rsid w:val="00AC3E61"/>
    <w:rsid w:val="00AD06C4"/>
    <w:rsid w:val="00AD11F6"/>
    <w:rsid w:val="00AD187A"/>
    <w:rsid w:val="00AD4385"/>
    <w:rsid w:val="00AD4B7F"/>
    <w:rsid w:val="00AD7D58"/>
    <w:rsid w:val="00AE1093"/>
    <w:rsid w:val="00AE5924"/>
    <w:rsid w:val="00AE7A27"/>
    <w:rsid w:val="00AF0BD7"/>
    <w:rsid w:val="00AF25CF"/>
    <w:rsid w:val="00AF537A"/>
    <w:rsid w:val="00AF67F2"/>
    <w:rsid w:val="00B02030"/>
    <w:rsid w:val="00B025D0"/>
    <w:rsid w:val="00B03118"/>
    <w:rsid w:val="00B0312B"/>
    <w:rsid w:val="00B1173C"/>
    <w:rsid w:val="00B11B32"/>
    <w:rsid w:val="00B12483"/>
    <w:rsid w:val="00B12513"/>
    <w:rsid w:val="00B12DDF"/>
    <w:rsid w:val="00B13CBD"/>
    <w:rsid w:val="00B17490"/>
    <w:rsid w:val="00B20948"/>
    <w:rsid w:val="00B2183F"/>
    <w:rsid w:val="00B22CE9"/>
    <w:rsid w:val="00B23AE6"/>
    <w:rsid w:val="00B244FD"/>
    <w:rsid w:val="00B2452A"/>
    <w:rsid w:val="00B3067D"/>
    <w:rsid w:val="00B317ED"/>
    <w:rsid w:val="00B32E73"/>
    <w:rsid w:val="00B336D6"/>
    <w:rsid w:val="00B33881"/>
    <w:rsid w:val="00B34014"/>
    <w:rsid w:val="00B35413"/>
    <w:rsid w:val="00B36741"/>
    <w:rsid w:val="00B36B91"/>
    <w:rsid w:val="00B37390"/>
    <w:rsid w:val="00B42777"/>
    <w:rsid w:val="00B43283"/>
    <w:rsid w:val="00B43392"/>
    <w:rsid w:val="00B44284"/>
    <w:rsid w:val="00B44778"/>
    <w:rsid w:val="00B45C72"/>
    <w:rsid w:val="00B45FAD"/>
    <w:rsid w:val="00B503B1"/>
    <w:rsid w:val="00B503C4"/>
    <w:rsid w:val="00B51D34"/>
    <w:rsid w:val="00B52298"/>
    <w:rsid w:val="00B53822"/>
    <w:rsid w:val="00B55E03"/>
    <w:rsid w:val="00B57049"/>
    <w:rsid w:val="00B5725E"/>
    <w:rsid w:val="00B57406"/>
    <w:rsid w:val="00B5793D"/>
    <w:rsid w:val="00B61FFB"/>
    <w:rsid w:val="00B71480"/>
    <w:rsid w:val="00B725D2"/>
    <w:rsid w:val="00B72A32"/>
    <w:rsid w:val="00B72AE4"/>
    <w:rsid w:val="00B77176"/>
    <w:rsid w:val="00B772F5"/>
    <w:rsid w:val="00B840CA"/>
    <w:rsid w:val="00B846E2"/>
    <w:rsid w:val="00B868A0"/>
    <w:rsid w:val="00B91281"/>
    <w:rsid w:val="00B9161D"/>
    <w:rsid w:val="00B91977"/>
    <w:rsid w:val="00B93297"/>
    <w:rsid w:val="00B94C8F"/>
    <w:rsid w:val="00B955CD"/>
    <w:rsid w:val="00B9762F"/>
    <w:rsid w:val="00BA28C0"/>
    <w:rsid w:val="00BA329A"/>
    <w:rsid w:val="00BA3C48"/>
    <w:rsid w:val="00BA571E"/>
    <w:rsid w:val="00BA598F"/>
    <w:rsid w:val="00BA6855"/>
    <w:rsid w:val="00BA72E2"/>
    <w:rsid w:val="00BA7A8B"/>
    <w:rsid w:val="00BB2057"/>
    <w:rsid w:val="00BB288F"/>
    <w:rsid w:val="00BB3A9B"/>
    <w:rsid w:val="00BB57DF"/>
    <w:rsid w:val="00BB595F"/>
    <w:rsid w:val="00BB7C1C"/>
    <w:rsid w:val="00BC01C7"/>
    <w:rsid w:val="00BC037B"/>
    <w:rsid w:val="00BC2D4C"/>
    <w:rsid w:val="00BC42FC"/>
    <w:rsid w:val="00BC44E4"/>
    <w:rsid w:val="00BC4A53"/>
    <w:rsid w:val="00BC5E39"/>
    <w:rsid w:val="00BD1253"/>
    <w:rsid w:val="00BD17D8"/>
    <w:rsid w:val="00BD22D1"/>
    <w:rsid w:val="00BD4415"/>
    <w:rsid w:val="00BD4D47"/>
    <w:rsid w:val="00BD61AA"/>
    <w:rsid w:val="00BE25A0"/>
    <w:rsid w:val="00BE3875"/>
    <w:rsid w:val="00BF1BE7"/>
    <w:rsid w:val="00BF3258"/>
    <w:rsid w:val="00BF523F"/>
    <w:rsid w:val="00BF661A"/>
    <w:rsid w:val="00BF664B"/>
    <w:rsid w:val="00BF7A8B"/>
    <w:rsid w:val="00C017DB"/>
    <w:rsid w:val="00C02827"/>
    <w:rsid w:val="00C03BFF"/>
    <w:rsid w:val="00C051FA"/>
    <w:rsid w:val="00C05497"/>
    <w:rsid w:val="00C061E6"/>
    <w:rsid w:val="00C062EB"/>
    <w:rsid w:val="00C06D88"/>
    <w:rsid w:val="00C06F7D"/>
    <w:rsid w:val="00C10BE5"/>
    <w:rsid w:val="00C154E7"/>
    <w:rsid w:val="00C16749"/>
    <w:rsid w:val="00C16852"/>
    <w:rsid w:val="00C17C95"/>
    <w:rsid w:val="00C20111"/>
    <w:rsid w:val="00C201BD"/>
    <w:rsid w:val="00C20927"/>
    <w:rsid w:val="00C20965"/>
    <w:rsid w:val="00C25E87"/>
    <w:rsid w:val="00C265E0"/>
    <w:rsid w:val="00C30B1A"/>
    <w:rsid w:val="00C30D5E"/>
    <w:rsid w:val="00C32A67"/>
    <w:rsid w:val="00C330C0"/>
    <w:rsid w:val="00C34980"/>
    <w:rsid w:val="00C36189"/>
    <w:rsid w:val="00C37656"/>
    <w:rsid w:val="00C4098F"/>
    <w:rsid w:val="00C41E16"/>
    <w:rsid w:val="00C421A8"/>
    <w:rsid w:val="00C44405"/>
    <w:rsid w:val="00C4501E"/>
    <w:rsid w:val="00C50FA6"/>
    <w:rsid w:val="00C51232"/>
    <w:rsid w:val="00C51876"/>
    <w:rsid w:val="00C523F3"/>
    <w:rsid w:val="00C527F0"/>
    <w:rsid w:val="00C52CE2"/>
    <w:rsid w:val="00C536A4"/>
    <w:rsid w:val="00C55E09"/>
    <w:rsid w:val="00C61376"/>
    <w:rsid w:val="00C642ED"/>
    <w:rsid w:val="00C64483"/>
    <w:rsid w:val="00C650E4"/>
    <w:rsid w:val="00C73B7B"/>
    <w:rsid w:val="00C75B7D"/>
    <w:rsid w:val="00C76329"/>
    <w:rsid w:val="00C76377"/>
    <w:rsid w:val="00C809DD"/>
    <w:rsid w:val="00C81666"/>
    <w:rsid w:val="00C85C83"/>
    <w:rsid w:val="00C9503D"/>
    <w:rsid w:val="00CA0C1C"/>
    <w:rsid w:val="00CA2743"/>
    <w:rsid w:val="00CA339E"/>
    <w:rsid w:val="00CB138B"/>
    <w:rsid w:val="00CB49D1"/>
    <w:rsid w:val="00CB615B"/>
    <w:rsid w:val="00CB6610"/>
    <w:rsid w:val="00CB714F"/>
    <w:rsid w:val="00CC3899"/>
    <w:rsid w:val="00CC5517"/>
    <w:rsid w:val="00CC5DAB"/>
    <w:rsid w:val="00CC7029"/>
    <w:rsid w:val="00CD168F"/>
    <w:rsid w:val="00CD1E51"/>
    <w:rsid w:val="00CD3091"/>
    <w:rsid w:val="00CD30A0"/>
    <w:rsid w:val="00CD339B"/>
    <w:rsid w:val="00CD3A0B"/>
    <w:rsid w:val="00CD71C2"/>
    <w:rsid w:val="00CD7EEA"/>
    <w:rsid w:val="00CE0958"/>
    <w:rsid w:val="00CE18D3"/>
    <w:rsid w:val="00CE54BD"/>
    <w:rsid w:val="00CE55FF"/>
    <w:rsid w:val="00CE7419"/>
    <w:rsid w:val="00CF7F7A"/>
    <w:rsid w:val="00D00359"/>
    <w:rsid w:val="00D03329"/>
    <w:rsid w:val="00D0367C"/>
    <w:rsid w:val="00D04963"/>
    <w:rsid w:val="00D04E2D"/>
    <w:rsid w:val="00D0650F"/>
    <w:rsid w:val="00D0718B"/>
    <w:rsid w:val="00D129D3"/>
    <w:rsid w:val="00D129FF"/>
    <w:rsid w:val="00D16649"/>
    <w:rsid w:val="00D23EA2"/>
    <w:rsid w:val="00D241C4"/>
    <w:rsid w:val="00D24E69"/>
    <w:rsid w:val="00D30400"/>
    <w:rsid w:val="00D335AC"/>
    <w:rsid w:val="00D349F2"/>
    <w:rsid w:val="00D34B3F"/>
    <w:rsid w:val="00D41778"/>
    <w:rsid w:val="00D41DA9"/>
    <w:rsid w:val="00D4218B"/>
    <w:rsid w:val="00D42E44"/>
    <w:rsid w:val="00D4418B"/>
    <w:rsid w:val="00D45529"/>
    <w:rsid w:val="00D4778F"/>
    <w:rsid w:val="00D544E3"/>
    <w:rsid w:val="00D559F8"/>
    <w:rsid w:val="00D65AAD"/>
    <w:rsid w:val="00D70E99"/>
    <w:rsid w:val="00D7228D"/>
    <w:rsid w:val="00D72526"/>
    <w:rsid w:val="00D75257"/>
    <w:rsid w:val="00D8081D"/>
    <w:rsid w:val="00D8146B"/>
    <w:rsid w:val="00D8222A"/>
    <w:rsid w:val="00D829EC"/>
    <w:rsid w:val="00D83380"/>
    <w:rsid w:val="00D86194"/>
    <w:rsid w:val="00D861D3"/>
    <w:rsid w:val="00D8758E"/>
    <w:rsid w:val="00D90D2D"/>
    <w:rsid w:val="00D91D14"/>
    <w:rsid w:val="00D91E24"/>
    <w:rsid w:val="00D91EFC"/>
    <w:rsid w:val="00D9597A"/>
    <w:rsid w:val="00D96475"/>
    <w:rsid w:val="00D96ED4"/>
    <w:rsid w:val="00D97302"/>
    <w:rsid w:val="00D976E6"/>
    <w:rsid w:val="00D9788C"/>
    <w:rsid w:val="00DA2113"/>
    <w:rsid w:val="00DA3FEE"/>
    <w:rsid w:val="00DA44A9"/>
    <w:rsid w:val="00DB021B"/>
    <w:rsid w:val="00DB0A57"/>
    <w:rsid w:val="00DB204C"/>
    <w:rsid w:val="00DB6343"/>
    <w:rsid w:val="00DB70CC"/>
    <w:rsid w:val="00DC1A52"/>
    <w:rsid w:val="00DD0484"/>
    <w:rsid w:val="00DD161F"/>
    <w:rsid w:val="00DD5B44"/>
    <w:rsid w:val="00DE1AFF"/>
    <w:rsid w:val="00DE325D"/>
    <w:rsid w:val="00DE482A"/>
    <w:rsid w:val="00DE67F2"/>
    <w:rsid w:val="00DE7AE8"/>
    <w:rsid w:val="00DE7BAA"/>
    <w:rsid w:val="00DE7E66"/>
    <w:rsid w:val="00DF0F24"/>
    <w:rsid w:val="00DF2720"/>
    <w:rsid w:val="00DF29A7"/>
    <w:rsid w:val="00DF32A4"/>
    <w:rsid w:val="00DF3EBA"/>
    <w:rsid w:val="00DF442B"/>
    <w:rsid w:val="00DF5D73"/>
    <w:rsid w:val="00E02890"/>
    <w:rsid w:val="00E037AD"/>
    <w:rsid w:val="00E03FE6"/>
    <w:rsid w:val="00E04511"/>
    <w:rsid w:val="00E04AB3"/>
    <w:rsid w:val="00E07764"/>
    <w:rsid w:val="00E112A5"/>
    <w:rsid w:val="00E165EB"/>
    <w:rsid w:val="00E2091E"/>
    <w:rsid w:val="00E21435"/>
    <w:rsid w:val="00E256E5"/>
    <w:rsid w:val="00E25A2D"/>
    <w:rsid w:val="00E273BE"/>
    <w:rsid w:val="00E305F7"/>
    <w:rsid w:val="00E31115"/>
    <w:rsid w:val="00E31DF5"/>
    <w:rsid w:val="00E32108"/>
    <w:rsid w:val="00E33C76"/>
    <w:rsid w:val="00E37189"/>
    <w:rsid w:val="00E406A8"/>
    <w:rsid w:val="00E4250B"/>
    <w:rsid w:val="00E44E53"/>
    <w:rsid w:val="00E50EB1"/>
    <w:rsid w:val="00E574DB"/>
    <w:rsid w:val="00E57720"/>
    <w:rsid w:val="00E6397D"/>
    <w:rsid w:val="00E6650D"/>
    <w:rsid w:val="00E66C83"/>
    <w:rsid w:val="00E73478"/>
    <w:rsid w:val="00E7539A"/>
    <w:rsid w:val="00E7545D"/>
    <w:rsid w:val="00E81B7E"/>
    <w:rsid w:val="00E83398"/>
    <w:rsid w:val="00E853FF"/>
    <w:rsid w:val="00E86533"/>
    <w:rsid w:val="00E8798E"/>
    <w:rsid w:val="00E90B3E"/>
    <w:rsid w:val="00E90ED9"/>
    <w:rsid w:val="00E91C30"/>
    <w:rsid w:val="00E926AD"/>
    <w:rsid w:val="00E95A43"/>
    <w:rsid w:val="00E96352"/>
    <w:rsid w:val="00EA1247"/>
    <w:rsid w:val="00EA32D2"/>
    <w:rsid w:val="00EA3AB8"/>
    <w:rsid w:val="00EA4FF4"/>
    <w:rsid w:val="00EA6687"/>
    <w:rsid w:val="00EB1AAF"/>
    <w:rsid w:val="00EB257C"/>
    <w:rsid w:val="00EB5185"/>
    <w:rsid w:val="00EB7B61"/>
    <w:rsid w:val="00EC49C2"/>
    <w:rsid w:val="00EC5EF9"/>
    <w:rsid w:val="00EC626D"/>
    <w:rsid w:val="00EC64BD"/>
    <w:rsid w:val="00EC678E"/>
    <w:rsid w:val="00ED152D"/>
    <w:rsid w:val="00ED21BA"/>
    <w:rsid w:val="00ED255D"/>
    <w:rsid w:val="00ED2DAF"/>
    <w:rsid w:val="00ED3EFC"/>
    <w:rsid w:val="00ED4812"/>
    <w:rsid w:val="00ED545E"/>
    <w:rsid w:val="00ED5921"/>
    <w:rsid w:val="00ED5DFB"/>
    <w:rsid w:val="00ED61FF"/>
    <w:rsid w:val="00ED6A6C"/>
    <w:rsid w:val="00EE4038"/>
    <w:rsid w:val="00EF01EC"/>
    <w:rsid w:val="00EF7863"/>
    <w:rsid w:val="00F02CD6"/>
    <w:rsid w:val="00F02F44"/>
    <w:rsid w:val="00F04768"/>
    <w:rsid w:val="00F05DE4"/>
    <w:rsid w:val="00F10F08"/>
    <w:rsid w:val="00F116CB"/>
    <w:rsid w:val="00F12667"/>
    <w:rsid w:val="00F133B3"/>
    <w:rsid w:val="00F13A7B"/>
    <w:rsid w:val="00F22324"/>
    <w:rsid w:val="00F226A4"/>
    <w:rsid w:val="00F22986"/>
    <w:rsid w:val="00F25093"/>
    <w:rsid w:val="00F25BC9"/>
    <w:rsid w:val="00F27943"/>
    <w:rsid w:val="00F313F0"/>
    <w:rsid w:val="00F3154A"/>
    <w:rsid w:val="00F34390"/>
    <w:rsid w:val="00F35B8A"/>
    <w:rsid w:val="00F36C57"/>
    <w:rsid w:val="00F412EA"/>
    <w:rsid w:val="00F42E12"/>
    <w:rsid w:val="00F44AEF"/>
    <w:rsid w:val="00F46E48"/>
    <w:rsid w:val="00F513B0"/>
    <w:rsid w:val="00F641ED"/>
    <w:rsid w:val="00F645C7"/>
    <w:rsid w:val="00F656AB"/>
    <w:rsid w:val="00F72B1B"/>
    <w:rsid w:val="00F75F3E"/>
    <w:rsid w:val="00F77F23"/>
    <w:rsid w:val="00F811B5"/>
    <w:rsid w:val="00F81E09"/>
    <w:rsid w:val="00F82F1E"/>
    <w:rsid w:val="00F83032"/>
    <w:rsid w:val="00F83D25"/>
    <w:rsid w:val="00F845DC"/>
    <w:rsid w:val="00F85394"/>
    <w:rsid w:val="00F86992"/>
    <w:rsid w:val="00F908B3"/>
    <w:rsid w:val="00F92375"/>
    <w:rsid w:val="00F96B7B"/>
    <w:rsid w:val="00FA18D7"/>
    <w:rsid w:val="00FA2CDC"/>
    <w:rsid w:val="00FA4047"/>
    <w:rsid w:val="00FA6734"/>
    <w:rsid w:val="00FB1315"/>
    <w:rsid w:val="00FB2099"/>
    <w:rsid w:val="00FB3506"/>
    <w:rsid w:val="00FB5062"/>
    <w:rsid w:val="00FB537A"/>
    <w:rsid w:val="00FB6042"/>
    <w:rsid w:val="00FB7694"/>
    <w:rsid w:val="00FC083F"/>
    <w:rsid w:val="00FC0AEB"/>
    <w:rsid w:val="00FC1B06"/>
    <w:rsid w:val="00FC20E8"/>
    <w:rsid w:val="00FC4D7E"/>
    <w:rsid w:val="00FC6F90"/>
    <w:rsid w:val="00FC77C4"/>
    <w:rsid w:val="00FC7FCC"/>
    <w:rsid w:val="00FD2D7B"/>
    <w:rsid w:val="00FD3874"/>
    <w:rsid w:val="00FD3F8B"/>
    <w:rsid w:val="00FD40E1"/>
    <w:rsid w:val="00FD460C"/>
    <w:rsid w:val="00FD4E58"/>
    <w:rsid w:val="00FD6D40"/>
    <w:rsid w:val="00FD7514"/>
    <w:rsid w:val="00FE3692"/>
    <w:rsid w:val="00FE3B95"/>
    <w:rsid w:val="00FE462F"/>
    <w:rsid w:val="00FE5563"/>
    <w:rsid w:val="00FF0031"/>
    <w:rsid w:val="00FF1762"/>
    <w:rsid w:val="00FF345B"/>
    <w:rsid w:val="00FF6848"/>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099"/>
    <w:pPr>
      <w:spacing w:after="0" w:line="240" w:lineRule="auto"/>
    </w:pPr>
  </w:style>
  <w:style w:type="paragraph" w:styleId="ListParagraph">
    <w:name w:val="List Paragraph"/>
    <w:basedOn w:val="Normal"/>
    <w:uiPriority w:val="34"/>
    <w:qFormat/>
    <w:rsid w:val="00FB2099"/>
    <w:pPr>
      <w:ind w:left="720"/>
      <w:contextualSpacing/>
    </w:pPr>
  </w:style>
  <w:style w:type="paragraph" w:styleId="Header">
    <w:name w:val="header"/>
    <w:basedOn w:val="Normal"/>
    <w:link w:val="HeaderChar"/>
    <w:uiPriority w:val="99"/>
    <w:unhideWhenUsed/>
    <w:rsid w:val="009C7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9C"/>
  </w:style>
  <w:style w:type="paragraph" w:styleId="Footer">
    <w:name w:val="footer"/>
    <w:basedOn w:val="Normal"/>
    <w:link w:val="FooterChar"/>
    <w:uiPriority w:val="99"/>
    <w:semiHidden/>
    <w:unhideWhenUsed/>
    <w:rsid w:val="009C7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7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099"/>
    <w:pPr>
      <w:spacing w:after="0" w:line="240" w:lineRule="auto"/>
    </w:pPr>
  </w:style>
  <w:style w:type="paragraph" w:styleId="ListParagraph">
    <w:name w:val="List Paragraph"/>
    <w:basedOn w:val="Normal"/>
    <w:uiPriority w:val="34"/>
    <w:qFormat/>
    <w:rsid w:val="00FB2099"/>
    <w:pPr>
      <w:ind w:left="720"/>
      <w:contextualSpacing/>
    </w:pPr>
  </w:style>
  <w:style w:type="paragraph" w:styleId="Header">
    <w:name w:val="header"/>
    <w:basedOn w:val="Normal"/>
    <w:link w:val="HeaderChar"/>
    <w:uiPriority w:val="99"/>
    <w:unhideWhenUsed/>
    <w:rsid w:val="009C7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9C"/>
  </w:style>
  <w:style w:type="paragraph" w:styleId="Footer">
    <w:name w:val="footer"/>
    <w:basedOn w:val="Normal"/>
    <w:link w:val="FooterChar"/>
    <w:uiPriority w:val="99"/>
    <w:semiHidden/>
    <w:unhideWhenUsed/>
    <w:rsid w:val="009C7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78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45</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289</cp:revision>
  <cp:lastPrinted>2020-07-10T10:53:00Z</cp:lastPrinted>
  <dcterms:created xsi:type="dcterms:W3CDTF">2020-07-12T11:47:00Z</dcterms:created>
  <dcterms:modified xsi:type="dcterms:W3CDTF">2020-07-14T08:23:00Z</dcterms:modified>
</cp:coreProperties>
</file>